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Highly skilled and motivated software professional with 8 years of experience in software development focused on web and mobile applications. Expertise in crafting integration solutions leveraging advanced technology stacks and agile methodologies. Proven track record of collaborating with cross-functional teams to meet customer integration needs effectively.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TypeScript, Python, Java, C#, SQL, HTML5, 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Libraries:</w:t>
      </w:r>
      <w:r>
        <w:rPr>
          <w:rFonts w:ascii="Arial" w:hAnsi="Arial" w:cs="Arial" w:eastAsia="Arial"/>
          <w:color w:val="434343"/>
          <w:spacing w:val="0"/>
          <w:position w:val="0"/>
          <w:sz w:val="20"/>
          <w:shd w:fill="auto" w:val="clear"/>
        </w:rPr>
        <w:t xml:space="preserve"> Node.js, React, React Native, Express.js, Angular, Vue.js, jQuery, Bootstrap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APIs and Integration Tools:</w:t>
      </w:r>
      <w:r>
        <w:rPr>
          <w:rFonts w:ascii="Arial" w:hAnsi="Arial" w:cs="Arial" w:eastAsia="Arial"/>
          <w:color w:val="434343"/>
          <w:spacing w:val="0"/>
          <w:position w:val="0"/>
          <w:sz w:val="20"/>
          <w:shd w:fill="auto" w:val="clear"/>
        </w:rPr>
        <w:t xml:space="preserve"> RESTful APIs, SOAP, GraphQL, Postman, Workato, Tray.io, Zapier, MuleSoft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MySQL, PostgreSQL, MongoDB, SQLite, Redis, Firebase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and DevOps:</w:t>
      </w:r>
      <w:r>
        <w:rPr>
          <w:rFonts w:ascii="Arial" w:hAnsi="Arial" w:cs="Arial" w:eastAsia="Arial"/>
          <w:color w:val="434343"/>
          <w:spacing w:val="0"/>
          <w:position w:val="0"/>
          <w:sz w:val="20"/>
          <w:shd w:fill="auto" w:val="clear"/>
        </w:rPr>
        <w:t xml:space="preserve"> AWS, Azure, Docker, Kubernetes, Jenkins, Git, Terraform, CI/CD</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Integration Consultants to identify and analyze client integration requirements, facilitating the design and delivery of tailored solutions that align with business objectives and enhance operational efficiency while adopting agile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robust integration solutions utilizing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seamless connectivity between various systems in committed timelines without compromising on deliverability or customer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and optimized data transformation techniques to consolidate data integration from multiple sources, leveraging tools like </w:t>
      </w:r>
      <w:r>
        <w:rPr>
          <w:rFonts w:ascii="Arial" w:hAnsi="Arial" w:cs="Arial" w:eastAsia="Arial"/>
          <w:b/>
          <w:color w:val="434343"/>
          <w:spacing w:val="0"/>
          <w:position w:val="0"/>
          <w:sz w:val="20"/>
          <w:shd w:fill="auto" w:val="clear"/>
        </w:rPr>
        <w:t xml:space="preserve">Postman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testing, ensuring high data accuracy and reliability in integration results.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the success of integration projects by applying critical problem-solving skills to troubleshoot technical issues, enhancing team performance and improving overall project delivery time.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and maintained comprehensive technical documentation including design specifications, user guides, and project updates to streamline communication among stakeholders and ensure clarity throughout project lifecycles.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cross-functional team meetings to discuss and prioritize integration projects, driving collaborative efforts to achieve shared objectives and adapt to evolving client requirements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rigorous testing and quality assurance procedures to guarantee the reliability and security of integration solutions, proactively addressing potential vulnerabilities in collaborations with engineering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ongoing technical support and training for clients post-integration to facilitate smooth project operation, ensuring high customer satisfaction and repeat business opportunities.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on integration best practices, fostering a culture of knowledge sharing and continuous improvement within the engineering team, enhancing overall technical proficiency.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tools like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and collaboration, ensuring code integrity and enhancing team productivity through streamlined development workflows and efficient project management.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the integration of </w:t>
      </w:r>
      <w:r>
        <w:rPr>
          <w:rFonts w:ascii="Arial" w:hAnsi="Arial" w:cs="Arial" w:eastAsia="Arial"/>
          <w:b/>
          <w:color w:val="434343"/>
          <w:spacing w:val="0"/>
          <w:position w:val="0"/>
          <w:sz w:val="20"/>
          <w:shd w:fill="auto" w:val="clear"/>
        </w:rPr>
        <w:t xml:space="preserve">IoT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devices to enhance client operational capabilities, connecting systems in real-time and moving towards Industry 4.0 standards of efficiency and innovation.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customers in iterative meetings to gather feedback and adapt integration solutions, thereby enhancing user experience and solidifying long-term business relationships.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custom integration solutions utilizing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compatibility across various platforms and enhancing the client's operational visibility through improved data access and reporting.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stakeholders to translate business requirements into technical specifications, ensuring all integration efforts align with customer goals and leverage existing systems adequately.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system analysis to optimize integration processes, utilizing middleware platforms to streamline data flow between applications while enhancing performance and reducing operational bottlenecks.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Served as a key member of a project team in delivering integration tools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successful implementation and adherence to best practices in software development life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clients post-deployment by providing technical troubleshooting, ensuring timely resolution of issues to maintain service excellence and project stability.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methodologies, fostering a rapid and responsive development environment, with regular sprints to align on integration priorities and deliverables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analytical tools to monitor the performance of integration solutions, providing actionable insights to customers that directly improved system efficacy and user engagement levels.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learning to stay updated on industry trends related to SaaS development and integration technologies, ensuring competitive edge and innovation in solution offerings.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Strengthened foundational understanding of SaaS applications through active participation in building and managing web-based services, gaining essential knowledge in software life cycles and customer engagement.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core competencies in programming with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building user-centric features, ensuring high levels of usability across applications and contributing to customer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debugging existing integration workflows, applying critical analysis to streamline processes effectively, which minimized downtime and improved system reliability for users and stakeholders.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senior developers to understand best practices in software design, enhancing technical knowledge and improving my coding techniques, contributing positively to project dynamics.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collaborative tools like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enhancing teamwork among developers, ensuring version control in projects that required precision and teamwork to meet tight deadlines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exposure to </w:t>
      </w:r>
      <w:r>
        <w:rPr>
          <w:rFonts w:ascii="Arial" w:hAnsi="Arial" w:cs="Arial" w:eastAsia="Arial"/>
          <w:b/>
          <w:color w:val="434343"/>
          <w:spacing w:val="0"/>
          <w:position w:val="0"/>
          <w:sz w:val="20"/>
          <w:shd w:fill="auto" w:val="clear"/>
        </w:rPr>
        <w:t xml:space="preserve">API integration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techniques to facilitate smooth data flow across platforms, contributing valuable insights to optimize integration strategies and enhance application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Successfully contributed to 5 major integration projects from concept to deployment, enhancing workplace knowledge and industry understanding while building skills in client-facing scenarios.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