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Innovative and results-driven software engineer with over 8 years of experience in web and mobile applications, specializing in AI application development and automation tools. Proven track record in enhancing workflows with large language models and no-code solutions, driving efficiency and adoption of cutting-edge technologies. Passionate about harnessing AI to empower marketing and sales functions, with a collaborative mindset to foster adoption across teams.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Java, TypeScript,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Automation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OpenAI API, Hugging Face Transformers, LangChain, Zapier, n8n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Django, Flask,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GitHub Actions, AWS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Elasticsearch,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Analytics &amp; Reporting: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Google Analytics, Tableau, Power BI, Mixpanel, A/B Testing Tools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deployed robust AI-assisted workflows that significantly improved marketing processes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features, enabling team members to create scalable campaign materials while enhancing operational speed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 extensive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prompt library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integrating tested prompts into the go-to-market function, enabling agile responses without the need for engineering efforts each time from the marketing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hands-on training on effective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 usage, successfully lowering barriers to adoption and aligning team members with innovative technologies that enhanced productivity by fostering positive user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mapping of the go-to-market function for high-toil and repeatable work, implementing AI and automation to empower marketing and sales teams effectively to deliver more impactful results.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and prototyped various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AI-powered buyer enablement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adapting them to improve buyer journey engagements, gathering insights that influenced strategic adjustments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website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workflows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no-code/low-code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automation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Zapier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first-draft creation across multiple use cases, positively influencing the content team's productivity and output.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existing marketing tech stacks, ensuring seamless connectivity while enhancing decision-making capabilities through effective data aggregation and analysis for pipeline influence.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evaluated the performance of AI applications, documenting impact metrics while collaborating with the Sr. Director of Marketing Operations to report on results to the CMO, fostering data-driven strategies.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data-driven applications while collaborating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Marketing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Sales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teams, focusing on reducing repetitive tasks through automation, thus enhancing outputs and overall project results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extensive integrations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diverse no-code and low-code tools, ensuring successful deployment while minimizing potential downtime for productivity, contributing to streamlined client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iterative development processes, enhancing understanding of underlying marketing workflows and identifying opportunities where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could offer strategic advantage, aligning with overall business growth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strong communication with both technical and non-technical stakeholders, translating complex AI capabilities into accessible solutions that empowered teams to leverage technology effectively in their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conducting research for emerging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 tools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relevant to the market landscape, providing insights to prioritize integrations that offered viable improvements to existing processes and workflows.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as part of a team, contributing to the development of web applications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engagement through dynamic and responsive interfaces.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design and implement API services, streamlining operations through structured development processes, allowing for efficient data retrieval and interaction in future projects and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users through user interface improvements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providing enhanced navigational experiences in web applications that made them more intuitive and user-friendly.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team retrospectives, fostering a culture of openness and adaptability that emphasized continuous learning and improvement in project deliveries.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internal tools for project management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Trello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Slack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communication and workflow management among team members to enhance overall project efficiency, leading to a 20% reduction in turnaround 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database management efforts, ensuring the optimization of storage and retrieval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thus supporting enhanced scalability and performance for cloud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launching multiple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products that streamlined client processes, successfully meeting deadlines and achieving project milestones across various departments.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