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Fullstack Engineer with over 8 years of experience in software development, specializing in web and mobile applications. Proven expertise in React, Ruby on Rails, and modern CI/CD practices. Committed to improving user experience and performance with a focus on delivering robust, accessible solutions for federal agencies, particularly within healthcare-related services. Equipped with strong problem-solving skills and a collaborative mindset, adept at navigating diverse team environments and leveraging state-of-the-art tools and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Ruby, Python, HTML/CSS, SQL,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Redux, React Native, Vue.js,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Node.js, Express, Django,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GitHub Actions, AWS, Azure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RSpec, Jest, Cypress, Selenium, Mocha, Chai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Analysis: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Datadog, New Relic, Prometheus, Grafana, ELK Stack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inclusive and user-friendly features for healthcare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overall user experience across multiple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translate complex requirements into seamless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components, ensuring adherence 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USWDS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patterns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VA FHIR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automated testing frameworks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high standards for coverage and performance across all developed features, significantly reducing regression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VA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secure data handling and rendering, optimizing user accessibility to vital health information via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Lighthouse API 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maintaining legacy systems while successfully migrating features to modern tech stacks, ensuring data integrity and functionality during the transition process for improved service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team knowledge-sharing sessions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Zero Trust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security principles, ensuring no sensitive data was exposed, fostering a culture of security consciousness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performance monitoring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swiftly addressing application bottlenecks and ensuring optimal operational standards aligned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VA's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Furthered engineering excellence by conducting blameless post-mortems and participating in peer reviews, encouraging continuous improvement and collaborative problem-solving among team members in a remote setting.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improvements in application performance by implementing robust monitoring practices that utilize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visualizing application metrics and tracking performance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Effectively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reliable deployment environments, ensuring consistency and scalability across the application stack, aligning with best practices in modern software development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code quality and test-driven development, fostering a culture of mentorship and collaboration that enhances team productivity and skill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development of a new feature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retrieval and transformation, significantly reducing the payload size and improving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software development initiatives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rapidly delivering compelling features that cater specifically to the unique needs of the federal health sector.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designers to ensure that user-facing components met accessibility standards while remaining visually appealing and functionally sound across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API integrations ensuring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VA's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standards, enhancing application interoperability, and ensuring secure data transport to curb potential security threats.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advocating for adherence to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promoting efficiency and consistency in project build processes and application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pair programming sessions focusing on collaborative development and knowledge-sharing to align with team standards while helping peers overcome technical challenges as they arise.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create cloud-based solutions that enhanced data storage capabilities and software infrastructure availability without compromising security or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group workshops aimed at upskilling team members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fostering a knowledge-sharing environment that increased team efficiency and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launch of several projects for clients in the healthcare domain, demonstrating the ability to deliver quality software under tight deadlines without sacrificing scope or detail.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monitored application health and performance,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log management and analysis, leading to proactive enhancements and solution implementations for lagging areas.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scalable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individual project features that significantly improved customer satisfaction ratings through solid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implement critical features in the healthcare domain, ensuring applications remained compliant with standards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FHIR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making significant contributions to the interoperability of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developing user-friendly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better interaction and engagement for users, thereby increasing application usage and client retention over time thanks to improved UI/UX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backend development tasks,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 between front-end and back-end components for a holistic application experience as a whole.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part in implementing rigorous testing and debugging protocols that improved software reliability by addressing bugs early in the development lifecycle, which often lead to significant project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 leads to ensure that the applications complied with security protocols and authorization measures, greatly reducing the risk of security flaws and vulnerabilities within design and implementation.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responsive layouts and mobile adaptations for web applications, enhancing the mobile user experience and thus increasing mobile traffic by approximately 35%.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