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Full-Stack Engineer with over 8 years of experience in software development, primarily focusing on web and mobile applications. Proficient in building scalable platforms using React, Node.js, and Machine Learning technologies. Passionate about driving innovation through intelligent, automated solutions in fast-paced, entrepreneurial environments.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TypeScript, React, Node.js, Python, HTML/CSS, GraphQL, REST APIs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Design &amp; Development:</w:t>
      </w:r>
      <w:r>
        <w:rPr>
          <w:rFonts w:ascii="Arial" w:hAnsi="Arial" w:cs="Arial"/>
          <w:color w:val="434343" w:themeColor="text1" w:themeShade="BF"/>
          <w:sz w:val="20"/>
          <w:szCs w:val="20"/>
        </w:rPr>
        <w:t xml:space="preserve"> CI/CD, Agile, Scrum, Microservices, Serverless Architecture, Containerization,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Storage:</w:t>
      </w:r>
      <w:r>
        <w:rPr>
          <w:rFonts w:ascii="Arial" w:hAnsi="Arial" w:cs="Arial"/>
          <w:color w:val="434343" w:themeColor="text1" w:themeShade="BF"/>
          <w:sz w:val="20"/>
          <w:szCs w:val="20"/>
        </w:rPr>
        <w:t xml:space="preserve"> MongoDB, PostgreSQL, Redis, Firebase, GraphQL, MySQL, Elasticsearch,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Machine Learning &amp; AI:</w:t>
      </w:r>
      <w:r>
        <w:rPr>
          <w:rFonts w:ascii="Arial" w:hAnsi="Arial" w:cs="Arial"/>
          <w:color w:val="434343" w:themeColor="text1" w:themeShade="BF"/>
          <w:sz w:val="20"/>
          <w:szCs w:val="20"/>
        </w:rPr>
        <w:t xml:space="preserve"> TensorFlow, PyTorch, Scikit-learn, Natural Language Processing, Real-time Analytics, Data Processing, Automated Workflows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Infrastructure:</w:t>
      </w:r>
      <w:r>
        <w:rPr>
          <w:rFonts w:ascii="Arial" w:hAnsi="Arial" w:cs="Arial"/>
          <w:color w:val="434343" w:themeColor="text1" w:themeShade="BF"/>
          <w:sz w:val="20"/>
          <w:szCs w:val="20"/>
        </w:rPr>
        <w:t xml:space="preserve"> AWS, Azure, GCP, Terraform, Jenkins, Git, Helm,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Communication &amp; Collaboration:</w:t>
      </w:r>
      <w:r>
        <w:rPr>
          <w:rFonts w:ascii="Arial" w:hAnsi="Arial" w:cs="Arial"/>
          <w:color w:val="434343" w:themeColor="text1" w:themeShade="BF"/>
          <w:sz w:val="20"/>
          <w:szCs w:val="20"/>
        </w:rPr>
        <w:t xml:space="preserve"> Slack, Zoom, Trello, Jira, Notion, Confluence, GitHub, Figma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scalable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responsive design principles are successfully implemented for both web and mobile platforms in a collaborative environment with diverse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including Product, Design, and QA, to define and enhance user experiences while rapidly iterating on prototypes and production releases to meet customer needs and market demands.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w:t>
      </w:r>
      <w:r>
        <w:rPr>
          <w:rFonts w:ascii="Arial" w:hAnsi="Arial" w:cs="Arial"/>
          <w:b w:val="1"/>
          <w:color w:val="434343" w:themeColor="text1" w:themeShade="BF"/>
          <w:sz w:val="20"/>
          <w:szCs w:val="20"/>
        </w:rPr>
        <w:t xml:space="preserve">VOIP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implemented real-time communication features, enabling seamless user interactions and enhancing the overall service efficiency of our AI-driven sales development platform to boost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Applied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to streamline development workflows, facilitating automated testing and deployment processes which reduced onboarding times for new features and improved overall team productivity in project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machine learning libraries such as </w:t>
      </w:r>
      <w:r>
        <w:rPr>
          <w:rFonts w:ascii="Arial" w:hAnsi="Arial" w:cs="Arial"/>
          <w:b w:val="1"/>
          <w:color w:val="434343" w:themeColor="text1" w:themeShade="BF"/>
          <w:sz w:val="20"/>
          <w:szCs w:val="20"/>
        </w:rPr>
        <w:t xml:space="preserve">TensorFlow</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Scikit-learn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develop predictive analytics models that enhanced sales prospecting capabilities by providing actionable insights and driving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Defined architecture and technology stack in collaboration with leadership, establishing clear guidelines for code quality, documentation, and best practices, fostering a culture of excellence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mentorship sessions to encourage knowledge sharing and team development, ensuring adherence to high-quality coding standards among junior developers and interns to cultivate talent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rapid iteration cycles, adapting to feedback quickly and ensuring continuous improvement in application features, ultimately contributing to elevated performance and increased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Leveraged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 management, supporting scalable deployment strategies across cloud environments in line with the company’s platform evolution and growth objectives while optimizing resource utilization.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documentation for architectural decisions, ensuring alignment with business goals and allowing team members to navigate repository structures and deployment processes effortlessly throughout the project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Experimented with innovative tools and technologies, such as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optimize data fetching strategies, resulting in better performance and enhanced user experiences by streamlining data retrieval processes and reducing load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strategic discussions regarding product direction and feature enhancement roadmaps, significantly impacting project priorities and resource allocation while aligning technical objectives with business vision and market opportunities.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robust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front-end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back-end, actively participating in design discussions and implementing features that aligned with customer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responsive design patterns and maintained codebases efficiently by leveraging </w:t>
      </w:r>
      <w:r>
        <w:rPr>
          <w:rFonts w:ascii="Arial" w:hAnsi="Arial" w:cs="Arial"/>
          <w:b w:val="1"/>
          <w:bCs w:val="1"/>
          <w:color w:val="434343" w:themeColor="text1" w:themeShade="BF"/>
          <w:sz w:val="20"/>
        </w:rPr>
        <w:t xml:space="preserve">HTML/CSS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facilitating seamless integration between frontend and backend systems in a collaborative software development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optimizing application performance by utilizing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caching strategies, increasing application response times and providing users with faster access to critical functionalities across multiple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team meetings, focusing on enhancing team collaboration and communication, which resulted in a stronger unit of developers who shared a commitment to quality and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acceptance testing (UAT) to gather feedback and validate feature requirements prior to production deployment, ensuring alignment with business standards for quality and user satisfaction during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rapid prototyping sessions, working directly with product managers and designers to iterate on key features, maintaining an agile mindset conducive to swift product development and feature rollout.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DevOps practices including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building and deploying applications, ensuring high availability of services and continuous delivery to our clients while minimizing downtime with comprehensive testing.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Championed the integration of third-party services and APIs to enhance application functionalities while ensuring secure management of sensitive data with a focus on compliance and data integrity policy adherence.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the documentation of processes and standards in software development, ensuring each project maintained comprehensive records that supported future development efforts and on-board new team members seamlessly.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building and launching a SaaS application that streamlined internal workflows,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 responsive experience and a modern user interface.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Learned to work with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database management, incorporating best practices for data storage and retrieval effectively to ensure performant and reliable service to end-users in deployed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to implement user feedback loops, enhancing application features based on direct customer feedback and satisfaction surveys gathered from invested stakeholders.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robust security measures during development, adhering to policies and protocols that protect user data and interactions across platforms from unauthorized access and cyber threats.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sprint planning sessions to ensure timely updates on progress and blockers, fostering communication between developers, QA, and product teams to ensure project timelines remained on track.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application documentation, enabling effective knowledge transfer within the team and ensuring all functional aspects of the application were clearly articulated for future expansion and support.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processes of the SaaS application using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efficient and cost-effective scaling, resulting in the application meeting growing user demand metrics observed over the last quarter.</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