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Full-Stack Engineer with 8 years of experience in software development, focusing on web and mobile applications. Proven ability to design and develop LLM-powered features and optimize automated workflows using AI techniques.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JavaScript,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Vue.js, Sass,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OpenTelemetry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&amp; 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LangSmith, Codex, Claude Code, Cursor,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AI-driven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operational efficiencies and customer satisfaction through innovative LLM-enabled features tailored for ecommerce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agentic systems that utilize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ensuring robust integration of AI components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solutions for data pipelines that processed operational data, employing advanced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observability and real-time performance metrics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of agent workflows, managing state persistence, and orchestration,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functions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high-performance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modern ​agentic coding practices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LangSmith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code deployment processes while maintaining high standards of engineering practices and ensuring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processes using various frameworks, focusing on performance optimization and reliability, which significantly reduced incident response times during product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analysis and implementation of regression tests and scenario-based evaluations for deployed agents, ensuring consistent quality improvements and monitoring through strategic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producing high-quality documentation and evaluations for new features, fostering knowledge sharing and mentorship within the team to facilitate continuous improvement in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plans for production readiness, taking ownership of the full software lifecycle, from initial rollout strategies to real-time incident response, cultivating a culture of accountability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machine learning libraries and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developing predictive models that directly informed operational decision-making, enhancing overall system intelligence.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deployment of AI and automation solutions to streamline billing error detection, optimizing carrier selection processes for ecommerce clients while dramatically improving service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collaborative relationships with product and operations teams to translate complex data insights into actionable engineering solutions, effectively addressing real-world operational challenges faced by ecommerce brands.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end-to-end software development lifecycle,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web applications that improved user engagement and contributed to business growth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data flow between frontend applications and backend services while enhancing the application ecosystem's overall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reusable components and optimizing application performance, significantly impacting the responsiveness and scalability of digital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various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CI/CD pipelines to facilitate smooth deployments and collaboration with team members, ensuring that code changes were tracked and integrated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(UAT) in collaborative sessions, bringing together user feedback and technical insights to iterate on product enhancements that aligned with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 management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storage and retrieval for high-traffic applications across diverse customer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using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reducing data access times and improving user experiences across distributed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mentorship programs to uplift the quality of code and foster a culture of learning in the engineering team, emphasizing best practices and innovative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adapted emerging technologies and frameworks, integrating them into ongoing projects to enhance productivity and system capabilities, staying ahead in the competitive ecommerce sector.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focusing on enhancing user interfaces and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intuitive designs that met customer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building web applications, translating business requirements into technical specifications, which ensured that project milestones were met while adhering to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planning sessions, which improved project tracking and clarified deliverables across teams, facilitating a more organized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diverse programming tasks, learning and applying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which contributed to the overall speed and efficiency of the product development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project management and collaboration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immensely improving communication and task management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 updates using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applications remained up-to-date and available to users without significant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SaaS product that has seen increased user adoption, leading to enhanced customer satisfaction and streamlined operational workflows for multiple clients in under a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