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Full-Stack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Full-Stack Applied AI Engineer with over 8 years in software development, focusing on building robust web and mobile AI-enabled applications. Proficient in modern tech stacks with hands-on experience in AI product features, collaborative delivery, and secure coding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Java,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Next.js, Vue.js, Angular, Svelte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Nest.js, Express.js, Django,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 MongoDB, MySQL, Cassandra,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GCP, Azure, Vercel, Docker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Full-Stack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built scalable full-stack AI features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modern frameworks, focusing on delivering production-ready systems that meet security and performance requirements effectively. Collaborated with product strategists and clients to translate ambiguous requirements into clear, actionable technical specifications, ensuring alignment with user needs and business goals throughout the development process. Prototyped AI-enabled functionalities such as structured prompting, RAG integration, and guardrails, utilizing designed workflows to ensure reliable execution of AI-driven tasks in real-world applications. Improved efficiency and project delivery timelines by leveraging AI tools like </w:t>
      </w:r>
      <w:r>
        <w:rPr>
          <w:rFonts w:ascii="Arial" w:hAnsi="Arial" w:cs="Arial" w:eastAsia="Arial"/>
          <w:b/>
          <w:color w:val="434343"/>
          <w:spacing w:val="0"/>
          <w:position w:val="0"/>
          <w:sz w:val="20"/>
          <w:shd w:fill="auto" w:val="clear"/>
        </w:rPr>
        <w:t xml:space="preserve">Cursor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Copilot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code quality while accelerating system development phases rapidly. Implemented and maintained CI/CD pipelines and DevOps practices with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deployment process and reducing the time taken to release features into production. Led collaborative brainstorming sessions and technical discussions to streamline decision-making processes, fostering a shared understanding of project scope and technical challenges among team members while enhancing team adaptability. Enhanced security measures and system reliability by incorporating best practices for handling PII and audit trails, ensuring compliance with industry regulations and protecting user data at all times. Engaged in code reviews and mentoring sessions, fostering a culture of knowledge sharing and professional growth within the team while continuously improving coding standards and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optimized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Postgres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retrieval and processing, while implementing the latest coding standards and security practices relevant to cloud technologies. Built intuitive user interfaces with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seamless user experiences that effectively enhance client satisfaction while adhering to modern design principles. Collaborated closely with cross-functional teams to gather feedback on deployed systems, integrating solutions to improve application performance and usability based on real user data and interaction patterns. Tested and refined features involving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capabilities, ensuring systems perform reliably under various conditions and delivering high-quality output tailored to client specifications and objectives.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internal web applications through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streamlined operations and processes, while building solid, maintainable codebases suitable for growth and scalability. Assisted in the design of UI components ensuring they adhered to industry standards while performing optimally across different platforms and devices, which significantly increased user engagement and satisfaction. Enhanced database interactions with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reliable data endpoints to support various applications, facilitating data-driven decision-making processes within the organization. Collaborated with senior developers in creating workflows that improved backend performance and security compliance, enhancing overall application reliability. Participated in sprint planning and agile ceremonies, contributing to progress tracking and adapting development strategies based on evolving project requirements while developing personal project management skills. Assisted in onboarding new developers, providing essential knowledge about systems architecture and code quality standards while ensuring a smooth transition into the team. Designed and implemented a new time-tracking feature, successfully improving the tracking of billable hours and project status updates across teams.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