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Full Stack Engineer with over 8 years of experience in software development, specializing in web and mobile applications. Proven expertise in delivering scalable solutions using Laravel, PHP, and modern frontend frameworks like React. Adept in collaborating in dynamic environments, continuously optimizing solutions while adhering to best practices in software development and documentation.</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PHP, JavaScript, Python, SQL,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Laravel, React, Angular, Vue.js,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Redis,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Tools:</w:t>
      </w:r>
      <w:r>
        <w:rPr>
          <w:rFonts w:ascii="Arial" w:hAnsi="Arial" w:cs="Arial"/>
          <w:color w:val="434343" w:themeColor="text1" w:themeShade="BF"/>
          <w:sz w:val="20"/>
          <w:szCs w:val="20"/>
        </w:rPr>
        <w:t xml:space="preserve"> Docker, AWS, Kubernetes, Git,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Other Technologies:</w:t>
      </w:r>
      <w:r>
        <w:rPr>
          <w:rFonts w:ascii="Arial" w:hAnsi="Arial" w:cs="Arial"/>
          <w:color w:val="434343" w:themeColor="text1" w:themeShade="BF"/>
          <w:sz w:val="20"/>
          <w:szCs w:val="20"/>
        </w:rPr>
        <w:t xml:space="preserve"> RESTful APIs, GraphQL, Microservices, Mono repos, CI/CD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backend systems using </w:t>
      </w:r>
      <w:r>
        <w:rPr>
          <w:rFonts w:ascii="Arial" w:hAnsi="Arial" w:cs="Arial"/>
          <w:b w:val="1"/>
          <w:color w:val="434343" w:themeColor="text1" w:themeShade="BF"/>
          <w:sz w:val="20"/>
          <w:szCs w:val="20"/>
        </w:rPr>
        <w:t xml:space="preserve">Laravel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integration with modern frontend frameworks such as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Vue.js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following best practices in software architecture and design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cloud-native solutions hosted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leveraging services such as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EC2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application performance and reduce operational costs in alignment with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system analysis and design activities to ensure viable solutions that meet business requirements, emphasizing clarity of technical documentation for long-term maintainability by cross-functional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a team of developers to create and maintain robust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PHP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thereby enhancing the application’s data interoperability with other services and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testing procedures in line with established development protocols, ensuring high-quality software releases and minimizing defects across various components of the project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Supported continuous integration and deployment strategies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the code deployment process and increasing team productivity through effective version control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agile software development practices including sprint planning and daily stand-ups, contributing to iterative process improvements that foster team collaboration and enhance project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Adapted to rapidly changing project requirements and deadlines in a startup environment, showcasing strong problem-solving skills and adaptability while driving innovation and efficiency in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Impactfully contributed to maintaining comprehensive documentation for all developed systems, ensuring that future maintenance and enhancements remain efficient and aligned with organizational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code reviews, providing constructive feedback to peers and fostering a culture of learning, collaboration, and adherence to coding standards 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front-end development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enhancing user experiences by implementing modern styling frameworks such as </w:t>
      </w:r>
      <w:r>
        <w:rPr>
          <w:rFonts w:ascii="Arial" w:hAnsi="Arial" w:cs="Arial"/>
          <w:b w:val="1"/>
          <w:color w:val="434343" w:themeColor="text1" w:themeShade="BF"/>
          <w:sz w:val="20"/>
          <w:szCs w:val="20"/>
        </w:rPr>
        <w:t xml:space="preserve">Bootstrap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Tailwind CSS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achieve responsive designs.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for system performance optimization, analyzing bottlenecks and implementing solutions that improved loading times and overall user satisfaction, fostering deeper user engagement.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deployed multiple web applications with </w:t>
      </w:r>
      <w:r>
        <w:rPr>
          <w:rFonts w:ascii="Arial" w:hAnsi="Arial" w:cs="Arial"/>
          <w:b w:val="1"/>
          <w:bCs w:val="1"/>
          <w:color w:val="434343" w:themeColor="text1" w:themeShade="BF"/>
          <w:sz w:val="20"/>
        </w:rPr>
        <w:t xml:space="preserve">Laravel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connecting clients with personalized services and enhancing user satisfaction through intuitive design and seamless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developing dynamic single-page applications (SPAs), ensuring user interactions were efficient and engaging while closely monitoring performance metrics for continual improvement opportunities.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gather requirements and provide innovative solutions, tailored specifically to meet the needs of clients, while maintaining a focus on the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code reviews and unit testing, complying with best coding practices, which significantly improved the overall quality and maintainability of software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APIs for added functionality, ensuring smooth data exchanges and real-time updates that enhanced user experience and application reliability during peak usage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and optimized existing legacy systems, migrating features to newer technologies where applicable, which resulted in increased efficiency and scalability of the application infrastructure.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code revisions and architectural changes meticulously, enabling better communication within the development team and ensuring compliance with corporate standards and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in using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RESTful 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design, inspiring confidence and promoting best practices in coding standards through collaboration and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Demonstrated strong lead initiative in project planning meetings, contributing ideas and strategies that directly influenced successful project outcomes and effective team dynamics.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as a junior developer, gaining hands-on experience with </w:t>
      </w:r>
      <w:r>
        <w:rPr>
          <w:rFonts w:ascii="Arial" w:hAnsi="Arial" w:cs="Arial"/>
          <w:b w:val="1"/>
          <w:bCs w:val="1"/>
          <w:color w:val="434343" w:themeColor="text1" w:themeShade="BF"/>
          <w:sz w:val="20"/>
        </w:rPr>
        <w:t xml:space="preserve">PHP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HTML/CSS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to create user-friendly interfaces and improve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lifecycle from requirement gathering to deployment, enhancing critical skills in Agile methodologies and teamwork while producing high-quality software deliverables.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debugging and troubleshooting sessions, resolving software issues effectively to maintain application performance and user satisfaction in high-pressure environments with strict deadlines.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 teams to create prototypes and wireframes, translating business requirements into engaging user interfaces while utilizing the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 for responsive design.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 management to optimize queries and performance, enhancing data retrieval processes and the overall efficiency of web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system performance by implementing caching solutions using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reducing server load and improving response times for frequently requested data.</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deployment of new features, tracking user feedback and performance metrics to adapt and improve the application effectively, ensuring it met user needs and expectations throughout its lifecycle. As part of the team, contributed to the development of 5 SaaS applications during the year.</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