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in developing robust web and mobile applications. Proficient in Typescript, Python, React, and Django, with a strong focus on SaaS product development and agile practices.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HTML, CSS, SQL, Go,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Django, Node.js, Express.js, Flask, Angular, Vue.js,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Jenkins, Travis CI, Git, Terraform,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SQLite, Firebase, Elasticsearch,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VS Code, IntelliJ IDEA, JIRA, Slack, Trello, Figma, Postman, Selenium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 and implement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various APIs to create cohesive user experiences while ensuring performance optimization and reliability across platforms and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 with cross-functional teams in an agile environment to refine requirements, develop prototypes, and deliver features on AWS-hosted infrastructure while maintaining a focus on quality assurance and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complex front-end features, leveraging state management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handling and improved application performance, resulting in enhanced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 the implementation of automated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reducing deployment times and enhancing the speed at which new features are delivered to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 junior developers, fostering a culture of knowledge sharing and continuous learning within the team, thereby improving overall team performance and promoting professional growth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 thorough code reviews that emphasize best practices in coding standards and design patterns, ensuring high-quality code is maintained throughout the software development lifecycle in tight schedules.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 robust security measures in web applications by adhering to OWASP guidelines, identifying vulnerabilities, and applying necessary patches promptly, thus safeguarding users’ data and maintaining platform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 and optimize SQL queries for the database layer to ensure efficient data retrieval and manipulation, leading to smoother user interactions and reduced latency in application responses.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 actively in product discussions and retrospectives, advocating for user-driven design principles and agile methodologies to ensure alignment with business objectives and improved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 performance monitoring and troubleshooting for deployed applications to identify bottlenecks and optimize system performance under varying loads, ensuring high availability and reliability of services provided.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 closely with design teams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translate UI/UX wireframes into interactive prototypes aligned with user expectations, turning visions into functional software solutions effectively and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 in company-wide initiatives to enhance product inclusivity and accessibility, contributing towards the organization's culture of diversity and inclusion across teams and projects, ensuring a welcoming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 back-end services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RESTful APIs and integrating third-party services to enhance functionality and enrich user experience with valuable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 with UX/UI designers to create delightful user interfaces,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adhere to design specifications while maintaining responsive designs that cater to diverse device types.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 in regular scrums and sprint planning sessions, emphasizing collaborative goal-setting, task allocation, and continuous feedback to maximize team productivity while meeting project milestones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API testing, verifying endpoint performance, and ensuring the integration of services complies with user requirements and functionality standards, resulting in seamless integration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 data analysis processes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for robust data management and reporting features, enabling teams to make data-driven decisions and improve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 in code reviews, providing constructive feedback to peers, as well as adopting best practices that ensure steadfast adherence to industry standards and enhance software development consistency among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team’s transition towards a microservices architecture, promoting scalability and maintainability while reducing dependencies between team projects and enhancing deployment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 and maintain comprehensive project documentation, including design specifications and user manuals, ensuring knowledge transfer and continuity for ongoing development efforts among team members.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collaborated on various components of SaaS applications as a junior developer,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server-side implementation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dynamic client-side features, enhancing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generation of technical documentation and maintained coding standards during development processes, ensuring a clear understanding of projects and facilitating easier knowledge transfer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testing and debugging processes to rectify front-end and back-end integration challenges,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Jasmine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maintaining code quality and application reliability across user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retrospective meetings, sharing insights, challenges, and suggestions for improvement, fostering a cohesive team atmosphere focused on collective objectives and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on-boarding new team members, introducing core development practices and tools, promoting a smooth transition into the engineering culture and ensuring alignment with corporate values and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backend service optimizations, reducing response times and enhancing efficiency through effective query performance tuning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responsive application interface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various team-driven projects that introduced foundational SaaS products into the market, helping to complete the requirements gathering stages driven by customer feedback, successfully achieving set deadlines with a sense of pride.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