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 Full Stack Engineer with 8 years of software development experience, specializing in web and mobile applications, focusing on developing scalable solutions and real-time interactive interfaces for financial AI 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FastAPI, Node.js, Express.js, NestJS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MySQL,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Terraform,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LangChain, LLMs, RAG Pipelines, TensorFlow, PyTorch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Postman, Webpack, Babel, Visual Studio Code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financial AI agents, enabling real-time data processing and advanced analytics that improved decision-making efficiency in dynamic markets for the company's flagship product.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integration of AI-driven functionalities and backend services to support user-facing applications and optimize interoperability.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AI researchers and product managers, to establish project requirements and deliver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high-performance user interfaces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intuitive visualization of complex financial data.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connect and manage information from various financial sources, ensuring accuracy and reliability in data analytics for enhanced AI model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related technologies to enhance the capabilities of AI agents, driving innovation and elevating the company’s products to industry-leading standards for risk management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performance optimization best practices, significantly enhancing system stability and user experience through meticulous testing, bug-fixing, and feature enhancement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Kept abreast of industry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finance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incorporating new technologies and frameworks to improve existing systems, strengthen security measures, and ensure scalability for future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encouraging knowledge sharing around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cloud deployment strategies to foster team growth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participated in team agile ceremonies, focusing on iterative development and continuous improvement, which increased overall project velocity by promoting clear communication amongst engineering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the scalability and resilience of applications, leading to enhanced performance under varying loads and user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strategies for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collaborative development, enhancing team productivity and ensuring adherence to best software engineering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Balanced technical excellence with effective project management, drawing on agile methodologies to align development efforts with business objectives and customer needs, thereby fostering a responsive development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scalable web applications, designing impressive user experiences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managing backend interactions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seamless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various applications that enhanced the interconnectivity and functionality of projects undertaken by the team, improving overall user satisfaction with faster responses.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devise application architecture and implementation strategies that improved response times and supported the changing needs of client-facing applications using agile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data models for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relational and non-relational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queries for performance and ensuring data integrity across multiple services and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collaborative development, facilitating a robust workflow that allowed for efficient tracking of changes and fostering better collaboration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directly with QA teams to establish testing protocols that ensured high-quality releases using CI/CD pipelines, which created more reliable deployment processes across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that not only maintained code quality but also educated peers on modern practices and technology updates, enriching team knowledge and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documentation for various projects, fostering knowledge transfer and ensuring clarity in development processes that enhanced team onboarding and project understanding.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feedback, enabling the iterative improvement of products and ensuring alignment with user needs and market demands, thereby increasing client satisfaction.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internally used SaaS applications, focusing on creating responsive UI components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optimizing backend interactions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scrum meetings to update team members on project progress and gather requirements for upcoming sprints, ensuring projects aligned with business objectives and client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team in building REST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frequently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solutions that improved data handling and retrieval speeds for the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security measures in application development, ensuring data integrity and user authentication protocols were adhered to for better compliance and trust.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involved in troubleshooting issues within the software stack, collaborating with team members to identify root causes and deploy effective solutions that minimized system downtime and trading interruptions.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from senior engineers by engaging in pair programming sessions, which ensured consistent personal development and mastery of best practices in full-stack software development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Curated responsive, user-friendly interfaces for SaaS applications, enhancing user experience and engagement through thoughtful UI/UX design principles that addressed user pain points and enhanced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project compliance with industry standards by contributing to testing phases, refining existing features based on user feedback, and ensuring robust performance metrics aligned with client expectations for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rolled out mini-projects which improved application reliability by 20%, enhancing test strategies and carrying out post-deployment audits to identify areas for further optimization.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