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skilled Senior Software Engineer with over 8 years of experience in developing web and mobile applications. Proficient in utilizing modern technologies and frameworks, driving project success through strong collaboration and innovative problem-solving. Committed to delivering high-quality software solutions and continuously improving technical capabilities while adapting to emerging trends in the industry.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TypeScript,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React, Angular, Vue.js, Django, Flask, Express,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AWS, Azure,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Environments: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 Code, JIRA, Trello, GitHub, Bitbucket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performance and responsiveness to load changes through effective resource management and optimization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define, design, and deliver new features, employing Agile methodologies and fostering a strong team culture that emphasizes communication and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APIs and integrated with various third-party services, facilitating seamless data synchronization and enhancing user experience across applications, achieving well-structured data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 sessions to improve overall code quality by sharing knowledge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to continuous team growth and software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unit and integration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increasing code reliability and maintainability while reducing future bug encounters and fostering a culture of quality assurance in software deliverance.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reproducible development environments, enhancing collaboration with team members and streamlining deployment processes to production through containerization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scrum meetings, providing updates and contributing insights on project progress, which improved overall team dynamics and project visibility to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best practices for security by conducting regular reviews and implementing measures to protect user data, involving encryption and secure authentication protocols in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code standards and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establishing a supportive environment for learning and professional growth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documentation for technical specifications, user guides, and API armatures, ensuring comprehensive knowledge transfer and clarity on application functionalities for future reference.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tuning and optimization of front-end components, significantly enhancing application speed and user engagement while decreasing latency issues by adapting to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regular updates on libraries and frameworks, ensuring application security and performance remained optimal while adapting to shifts in technological landscapes.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features for client-facing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leveraging modular architecture to facilitate easier maintenance and future enhancements across several large-scale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UX/UI designers to deliver intuitive application interfaces, implementing feedback loops that improved user satisfaction and engagement through responsive design principles and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RESTful web services to support data retrieval and manipulation in enterprise-level applications, emphasizing performance, scalability, and security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database optimization strategies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data retrieval times and enhancing application performance while ensuring data integrity and consistency.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Shaped the architectural vision for applications, aligning development strategies with the client's business objectives through deep understanding and anticipation of technical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code audits to uphold high-quality standards, identifying opportunities for optimization and intentionally phasing out outdated practices in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programming to foster knowledge exchange and collaborative coding efforts, increasing overall team efficacy while promoting a culture of teamwork and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Organized workshops and tech talks to share new emerging trends in development,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practices, cloud services, and programming techniques, enabling team members to stay ahead in the industry.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multi-tenant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building features that support user management and efficient data handling.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processes, actively contributing to sprint planning and retrospectives to fine-tune workflows and improve project delivery timelines with actionable insights.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applications to modern frameworks, enabling better performance metrics and user experiences without losses in functionality or user engagement levels.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backend services for handling large volumes of data, implementing caching techniques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performance and reduce server load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clients to gather requirements and translate them into functional specifications, ensuring alignment between technical capabilities and customer expectations throughout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Took part in the entire software lifecycle, from conception through design and deployment, gaining foundational experience in software engineering and lifecycle management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create dynamic, data-driven applications adhering to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design and user experience principles, successfully addressing diverse client needs across multiple projects, supporting revenue growth.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