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Full Stack Developer with over 8 years of software development expertise, specializing in web and mobile application development. Proven ability to design scalable solutions using cutting-edge technologies, mentor team members, and enhance feature sets for improved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C#, Delphi, HTML5,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ASP.NET, React, Node.js,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Technologies:</w:t>
      </w:r>
      <w:r>
        <w:rPr>
          <w:rFonts w:ascii="Arial" w:hAnsi="Arial" w:cs="Arial"/>
          <w:color w:val="434343" w:themeColor="text1" w:themeShade="BF"/>
          <w:sz w:val="20"/>
          <w:szCs w:val="20"/>
        </w:rPr>
        <w:t xml:space="preserve"> SQL Server, MySQL, PostgreSQL,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Visual Studio,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DevOps, Continuous Integration, Continuous Deployment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complex web applications for healthcare systems using </w:t>
      </w:r>
      <w:r>
        <w:rPr>
          <w:rFonts w:ascii="Arial" w:hAnsi="Arial" w:cs="Arial"/>
          <w:b w:val="1"/>
          <w:color w:val="434343" w:themeColor="text1" w:themeShade="BF"/>
          <w:sz w:val="20"/>
          <w:szCs w:val="20"/>
        </w:rPr>
        <w:t xml:space="preserve">HTML5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streamlining operations through improved UI/UX design principles within multidisciplinary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ensuring adherence to best practices and standards while successfully executing on various project lifecycles across multiple platforms and environments, fostering seamless collaboration across 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sharing advanced skills in coding and development methodologies, fostering a culture of learning and innovation that elevated team performance and project outcomes in high-pressure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RESTful APIs for mobile and web applications that integrated with various databases such as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data integrity and effective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QA teams to devise comprehensive testing strategies for new features and modules developed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system functionality and user satisfaction levels to exceed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migration of legacy systems to modern architectures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system scalability, maintainability, and deployment efficiencies to align with evolving technology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technical documentation including version notes and user guides to support ongoing product development, facilitating knowledge transfer and ensuring compliance with established regulatory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timely technical guidance and support across multifunctional teams, utilizing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management, which streamlined communication and fostered accountability within complex project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knowledge of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automate CI/CD pipelines, reducing deployment times and improving consistency in application updates across production environments for better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gathering requirements and project planning sessions with stakeholders to align development priorities, utilizing Agile practices to enhance project workflows and maintain focus on strategic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solutions that adhered to HIPAA and FedRAMP compliance requirements, emphasizing security and privacy protocols necessary for the healthcare industry, driving trust with both users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troubleshooting and debugging processes for web-enabled interfaces, contributing to rapid issue resolution and ensuring optimal user experiences across all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web designs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applications were accessible across various devices and user environments, thereby enhancing customer reach and satisfaction levels bestowed upon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providing insights and feedback during sprint planning meetings which improved team delivery timelines while maintaining high standards of coding practices with technologies like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software architecture decisions, guiding the selection of tools and technologies for projects, leveraging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high-performance web applications that met strict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monitored unit and integration tests for code quality assurance, utilizing frameworks and tools aligned with best practices, and making refinements based on stakeholder feedback to ensure product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pair programming sessions, enhancing the skill set of junior developers and fostering a collaborative environment that emphasized knowledge sharing, leading to a more adaptable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API management strategies into existing workflows, enhancing data interchange between systems, and improving overall application performance in alignment with established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source code repositories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collaboration best practices that enabled streamlined version control and enhanced cross-team productivity, safeguarding the stability of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project documentation and conducted knowledge-sharing sessions that helped align cross-functional teams on project goals ensuring clarity and accountability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monitoring and optimization strategies, directly enhancing system responsiveness and availability which contributed to overall user engagement and satisfaction metrics.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building scalable SaaS applications focusing on both front-end and back-end development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high-quality software products in a collaborative team setup.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ensuring compliance with best coding practices and fostering a culture of continuous improvement among team members to enhance product quality and maintainability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developing interactive web applications that improved user experiences, utilizing libraries such as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adhering to established UI/UX principles during the construction of application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configuration and setup of developmental, testing, and production environments leveraging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which improved deployment processes and minimized downtime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 discussions to gather technical requirements which informed project scopes, balancing stakeholder needs with technical feasibility in a dynamic and fast-paced development setting.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application component architecture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reusable components, enhancing application performance and maintainability significantly during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unit tests as part of the DDD approach, ensuring maximum code coverage and facilitating proactive identification of issues early in the development cycle, culminating in robust software products.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