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Innovative Foundational Data Engineer with over 8 years of experience in software development, specializing in designing scalable data architectures and robust ETL processes for web and mobile applications. Proficient in SQL, Python, and data modeling principles, with a strong focus on data governance and quality assurance.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Python, NodeJS, JavaScript,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ETL, ELT, Data Warehousing, Data Lakes, Data Modeling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and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 Redshift, Snowflake, Clickhouse, Kubernetes, Docker, Power BI, Looker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Airflow, Pandas, NumPy,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Microservices, Twilio, LeadLoop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and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CI/CD, Jenkins, Terraform, Automation Scripts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 scalable data architecture that consolidated fragmented data sources into a central data model, enhancing data accessibility for the entire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the company's first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 that performs streamlined data extraction, transformation, and loading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data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robust data models and schemas that align with business requirements and analytical needs, facilitating better insights into operational efficiency and customer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workflows, encompassing thorough documentation, schema versioning, and change control processes to promote transparency and reliability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data pipelines to enhance performance and reliability, successfully reducing data processing times through strategic automation and efficient query design,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Pandas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advise on data accessibility practices, defining safe and consistent usage standards that meet both technical and business guidelines.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error handling and data validation mechanisms in pipelines to ensure high-quality and trustworthy data is available for analytics and reporting purposes.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the Data &amp; Analytics team to align engineering priorities with business intelligence reporting needs, fostering a data-driven culture throughout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internal and third-party data sources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Twilio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data synchronization for operational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ongoing support and optimization recommendations for data infrastructure, consistently adapting to evolving business analytics demands and industry best practices for data governance.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data lineage, methodology, and system interactions, contributing to a well-structured knowledge base that serves analysts, developers, and leadership alike.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data stewardship across departments, ensuring adherence to governance best practices while fostering a culture of data-driven decision making.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Redesigned existing database architectures, improving scalability and performance, which enhanced the efficiency of analytical processes in reporting and data visualization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to oversee collaborative data projects, ensuring coherent integration of different workflows and reducing conflicts in data management activities.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extensive data validation routines for crucial business decision-making, employing techniques that enrich data accuracy and contextual relevance for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reusable scripts and frameworks for data processing tasks, minimizing redundancy and facilitating ease of access for data analysts.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DevOps teams to ensure infrastructure stability and effective backup policies, contributing to the resilience and reliability of data services offered to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detailed documentation practices that captured data transformations, schema changes, and process flows, making onboarding and audits significantly easier for technical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optimizing query performance in high-volume databases through strategic indexing and partitioning techniques, assuring quick data retrieval operations for business intelligence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the analytics team to define clear metrics on data consumption among various departments, ensuring alignment with broader business objectives.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foundational features for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as a Junior Software Developer, focused on providing user-friendly interfaces that engage clients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development projects involving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server-side functionality for web applications catering to diverse customer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front-end data presentation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real-time updates for users and improving customer experience with dynamic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methodologies, collaborating closely with cross-functional teams to gather requirements and deliver product features in iterative phases, ensuring client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creating test cases and documentation practices, enabling smoother debugging processes and ensuring code integrity before deployment of software features to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data migration efforts from legacy systems to new platforms, successfully maintaining data integrity across various transition phases and learning valuable project management skills through this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critical role in team initiatives aimed at enhancing application performance for over 150 users per day, receiving positive feedback on my contributions.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