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Field Service Engineer with over 8 years in software development, specializing in high-tech systems including lasers and electromechanical devices. Proven ability to diagnose and resolve complex technical issues, ensuring optimal equipment functionality and exceptional customer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Python, Java, MATLAB, JavaScript, HTML, CSS,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Angular, Django, Flask, jQuery, Bootstrap, ASP.NET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AutoCAD, LabVIEW, SolidWorks, SAP, MS Office, Ansible,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Systems &amp;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CAN Bus, RS-232, USB, SPI, I2C, Modbus, MQTT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Troubleshooting: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Test Automation, Debugging, System Testing, Performance Testing, Agile Methodologies, Continuous Integration, Deployment Pipelines, Root Cause Analysis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system installation and repair for laser systems, ensuring top-notch operational efficiency and customer satisfaction through meticulous attention to technical detail and effective communication with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diagnostic procedures for troubleshooting electromechanical subassemblies within laser systems, enhancing team collaboration and operational workflows while fostering a culture of safety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training sessions for customers on operation and maintenance of laser systems, emphasizing the importance of adherence to protocols for optimal system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manage technical interfaces between customers and factory resources, translating complex technical information into actionable strategies for customer support and product enhancement.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Office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extensively for effective data analysis and documentation, ensuring compliance with internal policies and boosted operational efficiency across the board.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managed customer communications, resolving technical issues swiftly while maintaining high standards of service, thereby reinforcing MKS Instruments’ commitment to exceptional customer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software solutions for equipment calibration and performance tracking,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streamlined processes and improved reliability on high-tech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international travel to customer sites for system training and support, adapting to various cultural contexts to deliver superior service and technical expertise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maintenance and operational functionality analysis of scientific and industrial laser equipment, contributing actionable insights that led to enhanced product offerings and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feedback loop with customers to assess usability and efficiency of systems, ensuring continuous improvement in service delivery and customer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preventive maintenance schedules in collaboration with clients to reduce system downtime and enhance productivity, showcasing the company’s commitment to customer support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initiative in providing on-call coverage during critical events, coordinating with site teams to ensure uninterrupted support for installations and troubleshooting.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high-quality software solutions within agile environments, demonstrating strong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problem-solving skills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an ability to adapt to rapidly changing technical requirements and project scopes in demanding situations.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operational efficiency by implementing effective debugging protocols across various software applications, fostering collaboration and knowledge sharing amongst team members to establish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web-based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user experiences and expanding system capabilities while aligning project objectives with customer needs and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QA teams to establish standardized testing procedures, focusing on system performance and reliability, ultimately achieving client satisfaction and operational excellence.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enterprise-level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 and reporting, which improved visibility and accountability in software development lifecycle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workshops for junior developers, fostering a collaborative environment that emphasized the importance of skill development and technical proficiency within software engineering teams. 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as a junior software developer, focusing on enhancing functionality and user experience, which led to higher customer retention through improved service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technical issues for clients, efficiently diagnosing software problems and recommending solutions that fostered a culture of service excellence and accountability.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Partook in code reviews and collaborative projects, gaining insights into best practices for software development and project management while enhancing overall code quality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demonstrating an eye for detail and a commitment to delivering high-quality user interfaces aligned with user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team members in sprint planning and retrospective meetings, showcasing a commitment to continuous improvement and openness to feedback aimed at optimizing team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documentation for software solutions to enhance knowledge transfer and maintain operational continuity, contributing to the team's overall alignment and project success, improving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 to deliver scalable applications that met specific client needs, leading to increased customer engagement and positive feedback on development initiatives. 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