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over 8 years of experience in developing scalable web and mobile applications. Proficient in Java, SQL, and AWS, with a strong background in Snowflake and data governance. Skilled in leading development projects from conception to deployment, ensuring quality and compliance standards are met. Exceptional communicator with a proven ability to collaborate across teams and adapt to shifting priorities.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SQL, Python, JavaScript, TypeScript, Go,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Snowflake, Databricks,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Snowflake, SQL Server, PostgreSQL, MongoDB, ETL Tools, Data Warehousing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Angular, Django, Flask, Hibernate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Docker, Git, Terraform, Ansible,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OAuth, JWT, Data Governance, GDPR, OWASP, Security Best Practices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robust, scalable application solutions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consistency and quality of code while embracing principles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deployment and architecture of cloud-based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key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resource management and cost-effectiveness.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databases, crafting data pipelines and enhancing existing schemas for improved data retrieval and performance in data-driven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architects and analytics teams to establish secure coding practices and maintain compliance with privacy and security standards in all software deliveries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architectural discussions and technical decision-making processes, guiding cross-functional teams towards solutions that align with both business needs and technical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improved development processes by conducting code reviews and facilitating technical discussions that encouraged knowledge sharing among project contributors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rapidly to shifting priorities, managing multiple projects simultaneously while maintaining high standards of performance and collaboration across diverse teams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thought leadership in the area of software development, sharing insights related to industry trends, technologies, and best practices to enhance productivity and effectiveness within the engineering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culture of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 the integration of monitoring and logging solutions, enhancing system availability and performance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technical documentation that detailed the software architecture and design decisions, ensuring clarity and understanding among stakeholders and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growth and development in programming principles, Agile practices, and effective problem-solving techniques to enhance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to gather requirements and translate them into technical specifications, ensuring clear delivery paths and fostering strong relationships with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complex software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standards of quality and usability in applications that met dynamic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cloud migration projects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effectively, enhancing application scalability and performance under varying load conditions while adhering to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 processing techniques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Databricks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workflows and enabling real-time analytics capabilities for various applications, leveraging existing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distributed data processing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technical documentation and user guides, facilitating better understanding of software functionalities and onboarding processes for new users and clients in distributed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business analysts and product managers to define and refine system requirements, proactively ensuring alignment between business goals and technical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adoption of CI/CD practices through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development process and reducing the lead time required for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best practices in coding standards and development techniques through regular peer reviews and team meetings focused on continuous improvement philosophies.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training sessions on security principles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governance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efforts, bolstering team awareness of compliance requirements and enhancing overall security postures.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testing frameworks to improve software quality, reliability, and performance, adhering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managing project timelines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by implementing key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applications were responsive and user-friendly for a growing customer 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Collaboration with designers and product owners to create high-quality user experiences through effective programming and quick iterations, enhancing overall satisfaction and engagement with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platforms effectively for application deployments, emphasizing low latency and high availability in consumer applications, while ensuring cost-efficiency through careful resource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provided the necessary support for the frontend applications, leading to a more integrated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extensive testing of applications through unit and integration tests, leveraging frameworks that aligned with project specifications while ensuring adherence to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ceremonies including sprint planning and review sessions, leading the team towards achieving their goals through cohesive strategies and regular feedback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the development of custom solutions tailored to customer specifications as part of a small agile team, delivering high-quality work within project timelines to meet client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