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8 years of experience in web and mobile application development. Proficient in using Python, Flask, JavaScript, and PostgreSQL to build user-friendly applications that enhance productivity and efficiency. Strong collaborator with a passion for leveraging AI tools and technologies to deliver robust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Jinja, React,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Copilot, ChatGPT, Claude, Cursor,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Third-party Integration, Google APIs, Marketing Platforms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several internal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interaction between clients and their data through intuitive interfaces that enhance user experiences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dynamic server-rendered templates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Jinja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client-facing applications, improving loading times and user satisfaction by implementing best coding practices for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complex database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efficient data retrieval and storage processes that align with emerging industry regulations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frontend development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interactive features that increased engagement and user retention rates across multiple applications through adaptive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coding productivity, ensuring code quality through responsible testing and debugging practices that contributed to a cohesive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diverse teams to implement new features based on client feedback, fostering a culture of continuous improvement and iterative design that resulted in high-quality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applying feedback to elevate code standards and significantly improve maintainability for multiple applications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Troubleshooted complex bugs and performance issues across applications, leveraging systematic debugging strategies and maintaining application integrity during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integrations with third-party APIs, ensuring seamless data exchange and functionality expansions across various platforms including marketing and analytics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SEO enhancements, providing feature support that improved client visibility and performance in search engines, adapting to continuous algorithm changes for optimal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extensive documentation for all developed applications, providing a clear, concise reference for continuous improvement and onboarding future developers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current with industry trends in AI development tools and agile methodologies, continually refining coding techniques that allow for the rapid delivery of impactful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and maintaining web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construct scalable and efficient software solutions that meet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design and implementation of server-rendered templates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Jinja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user experiences through polished UI and seamless navigation, contributing to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database transaction speeds by crafting optimized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critical data insights that informed strategic business decisions and operational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interactive components that drove engagement, leveraging frameworks to maximize performance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developers, participating in an agile environment where feedback loops improved code quality and team cohesion, driving projects from concept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code changes and collaborating with team members efficiently, ensuring a streamlined workflow that minimized conflicts and errors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protocols, ensuring robustness and reliability of applications while reducing the time spent on manual testing processes through advanced testing frameworks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services, ensuring applications remained functional and compelling by expanding capabilities and data-driven insights that benefit client operations and marketing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detailed documentation of all projects, promoting knowledge sharing across teams and serving as an essential resource for onboarding junior developers in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development of a SaaS application as a junior software developer, focusing on building robust, user-centered features that drive customer engagement and satisfaction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coding of flexible and maintainable modules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closely integrated them with database systems, ensuring all components worked harmoniously to meet application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to implement responsive front-end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performance across various devices and enhancing user interaction across platforms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to gather requirements effectively, translating business needs into technical features, which directly improved process workflows and facilitated timely project completions.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debugging and resolution of critical issues in production, striving to uphold the integrity of the solution while implementing updates that enhanced overall application performance directly.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SEO best practices into web applications, optimizing product visibility through technical adjustments that align with contemporary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product releases through coordination with product teams and stakeholders, maintaining clear communication channels and achieving a structured approach, ultimately benefiting at least 5 deployment 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