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Driven and adaptable full stack engineer with 8 years of experience in developing innovative web and mobile applications using Java, Spring Boot, React, and Cloud technologies. Skilled in designing scalable solutions with a focus on healthcare tech and optimized performance, ensuring data security and facilitating seamless integration.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Java, JavaScript, TypeScript, Python, CSS, HTML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&amp;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Spring Boot, React, Tailwind CSS, Material UI, Jest, Mockito, Spring MVC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 Management: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MongoDB, MySQL, NoSQL, JPA, GraphQL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&amp; DevOps: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Jenkins, Docker, Kubernetes, Terraform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Tools &amp; Testing: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Snyk, Postman, JIRA, Git, Splunk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full stack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emphasizing secure APIs and effective user interfaces to enhance patient experiences in the healthcare sector.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Spring Boot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creating microservices, ensuring streamlined integration with third-party applications and improving data handling efficiently.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rigorous testing frameworks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Jest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Mockito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JUnit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deliver robust backend systems and maintain high-quality frontend interfaces seamlessly.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architected secure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RESTful APIs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focusing on data interactions that prioritize data integrity, security, and performance under the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FHIR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protocol for healthcare standards.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 in an Agile development environment to ensure features were delivered on time, enhancing overall project outcomes and customer satisfaction.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the optimization of existing application performance through efficient database interactions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MongoDB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MySQL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promoting scalability and high availability of services.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application security by employing tools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Snyk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assess and mitigate vulnerabilities, maintaining project compliance and safeguarding sensitive information.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Drove the implementation of modern development methodologies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CI/CD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through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Jenkins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streamlining the deployment process, and increasing the efficiency of development cycles.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junior developers, fostering a collaborative team environment that encouraged knowledge sharing around contemporary tech trends and best practices in coding and architecture.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user experience design sessions, leveraging designs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Figma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Adobe XD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ensure application interfaces met user needs and enhanced overall interaction quality.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cloud platform services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deployment of applications, managing cloud-based resources for scalability and performance-focused healthcare solutions.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Reviewed code from peer developers, ensuring adherence to coding standards and providing constructive feedback to maintain high-quality software development. 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built responsive single-page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Typescript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user-centric designs and smooth navigations that improved end-user satisfaction and engagement levels.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the transition from monolithic applications to microservices architecture, effectively increasing the reliability and maintainability of software systems within the organization.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backend development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Spring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frameworks, creating secure web applications that facilitate effective data management and user interactions while exceeding performance benchmarks.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on a multi-disciplinary team to launch multiple projects, ensuring software delivery aligned with client requirements and provided training and documentation for seamless user adoption.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and documented software development best practices to enhance development workflows and reduce technical debt, facilitating better long-term project sustainability.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development of a SaaS application as a junior developer,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Spring Boot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enhance functionality and user experience on the platform.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coding, testing, and debugging of web applications ensuring they were responsive and met client specifications confidently in a fast-paced development team setting.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database management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MongoDB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MySQL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implementing effective queries that ensured quick retrieval of data and improved overall application speed.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creating front-end components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that were user-friendly and adhered to UX/UI guidelines provided by design resources, enhancing usability across the application.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senior engineers to integrate authentication systems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OAuth 2.0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securing user data and ensuring compliance with industry security standards.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Facilitated the migration of legacy systems to modern technologies, improving application performance and aligning with current industry developments and practices.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platform features affecting over 500 active users, continuously enhancing their experience through regular updates and client feedback utilization.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