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and resourceful Senior Software Engineer with 8 years of experience in software development, specializing in web and mobile applications. Proven expertise in both frontend and backend technologies, delivering robust software solutions. Strong communicator capable of collaborating effectively to solve real operational problems and translate business requirements into functional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Angular, TypeScript, RxJS, HTML5, CSS3, SCSS, Angular Material, Jest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Python, FastAPI, Flask, SQLAlchemy, Pydantic, PostgreSQL, Celery, pytest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&amp; Web Services:</w:t>
      </w:r>
      <w:r>
        <w:rPr>
          <w:rFonts w:ascii="Arial" w:hAnsi="Arial" w:cs="Arial"/>
          <w:color w:val="434343" w:themeColor="text1" w:themeShade="BF"/>
          <w:sz w:val="20"/>
          <w:szCs w:val="20"/>
        </w:rPr>
        <w:t xml:space="preserve"> RESTful APIs, WebSockets, SSE, HTTP, Auth Patterns, OAuth 2.0, JSON, XML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CI/CD, Git, Jira, Alembic, AWS, GCP,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Performance &amp; Testing:</w:t>
      </w:r>
      <w:r>
        <w:rPr>
          <w:rFonts w:ascii="Arial" w:hAnsi="Arial" w:cs="Arial"/>
          <w:color w:val="434343" w:themeColor="text1" w:themeShade="BF"/>
          <w:sz w:val="20"/>
          <w:szCs w:val="20"/>
        </w:rPr>
        <w:t xml:space="preserve"> Unit Testing, Integration Testing, End-to-End Testing, Playwright, Performance Optimization, Monitoring, Debugging, Load Testing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features across the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frontend and </w:t>
      </w:r>
      <w:r>
        <w:rPr>
          <w:rFonts w:ascii="Arial" w:hAnsi="Arial" w:cs="Arial"/>
          <w:b w:val="1"/>
          <w:color w:val="434343" w:themeColor="text1" w:themeShade="BF"/>
          <w:sz w:val="20"/>
          <w:szCs w:val="20"/>
        </w:rPr>
        <w:t xml:space="preserve">Python 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backend services, ensuring seamless integration between UX designs and dynamic data-driven components for operational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responsive and interactive UI components using </w:t>
      </w:r>
      <w:r>
        <w:rPr>
          <w:rFonts w:ascii="Arial" w:hAnsi="Arial" w:cs="Arial"/>
          <w:b w:val="1"/>
          <w:color w:val="434343" w:themeColor="text1" w:themeShade="BF"/>
          <w:sz w:val="20"/>
          <w:szCs w:val="20"/>
        </w:rPr>
        <w:t xml:space="preserve">Angular Material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state management tools, enhancing user experience by providing intuitive navigation and strategic accessibility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w:t>
      </w:r>
      <w:r>
        <w:rPr>
          <w:rFonts w:ascii="Arial" w:hAnsi="Arial" w:cs="Arial"/>
          <w:b w:val="1"/>
          <w:color w:val="434343" w:themeColor="text1" w:themeShade="BF"/>
          <w:sz w:val="20"/>
          <w:szCs w:val="20"/>
        </w:rPr>
        <w:t xml:space="preserve">RESTful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endpoints using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robust data validation through </w:t>
      </w:r>
      <w:r>
        <w:rPr>
          <w:rFonts w:ascii="Arial" w:hAnsi="Arial" w:cs="Arial"/>
          <w:b w:val="1"/>
          <w:color w:val="434343" w:themeColor="text1" w:themeShade="BF"/>
          <w:sz w:val="20"/>
          <w:szCs w:val="20"/>
        </w:rPr>
        <w:t xml:space="preserve">Pydantic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smoother integration between the frontend and backend parts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database teams to manage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complex queries and writing </w:t>
      </w:r>
      <w:r>
        <w:rPr>
          <w:rFonts w:ascii="Arial" w:hAnsi="Arial" w:cs="Arial"/>
          <w:b w:val="1"/>
          <w:color w:val="434343" w:themeColor="text1" w:themeShade="BF"/>
          <w:sz w:val="20"/>
          <w:szCs w:val="20"/>
        </w:rPr>
        <w:t xml:space="preserve">Alembic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migration scripts to ensure database schema integrity and effective data handling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with cloud platform services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analytics and data management, reinforcing application scalability and reliability through offloading workloads onto scalable infrastructures.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real-time data features using </w:t>
      </w:r>
      <w:r>
        <w:rPr>
          <w:rFonts w:ascii="Arial" w:hAnsi="Arial" w:cs="Arial"/>
          <w:b w:val="1"/>
          <w:color w:val="434343" w:themeColor="text1" w:themeShade="BF"/>
          <w:sz w:val="20"/>
          <w:szCs w:val="20"/>
        </w:rPr>
        <w:t xml:space="preserve">WebSockets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Server-Sent Events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live operational dashboards that provided real-time insights for better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code quality by writing comprehensive tests using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the backend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the frontend, contributing to a more stable development environment and reducing bugs pre-release.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providing constructive feedback and contributing to the technical documentation that clarified complexities around functionalities and onboarding new team members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UX designers to translate mockups into functional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interfaces using </w:t>
      </w:r>
      <w:r>
        <w:rPr>
          <w:rFonts w:ascii="Arial" w:hAnsi="Arial" w:cs="Arial"/>
          <w:b w:val="1"/>
          <w:color w:val="434343" w:themeColor="text1" w:themeShade="BF"/>
          <w:sz w:val="20"/>
          <w:szCs w:val="20"/>
        </w:rPr>
        <w:t xml:space="preserve">SCSS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custom theming, improving overall aesthetics and user engagement with modern design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development workflows effectively, utilizing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track project progress, support agile methodology, and adapt to quick changes in project requirements or scope.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agile meetings and team sprints, effectively communicating cross-functionally with stakeholders and product owners to align on business goals and feature delivery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the maintenance of CI/CD pipelines, optimizing deployment strategies for both development and production through automation and containerized app deployments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core features in the MERN stack, focusing on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dynamic user interfaces while ensuring robust backend support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enhancing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clean and efficient code, utilizing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strong typing and improving code quality while developing complex functionalities tailored for diverse user needs within the software.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scrum meetings and facilitated agile development practices that promoted transparency, continuous feedback, and effective collaboration across multiple development teams to drive successful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unit testing and integration testing, ensuring delivery of high-quality software solutions by following best practices with tools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documentation and detailed onboarding processes while enhancing project-readiness for new developers through comprehensive training sessions on software stack and development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designers in creating mocked up designs through </w:t>
      </w:r>
      <w:r>
        <w:rPr>
          <w:rFonts w:ascii="Arial" w:hAnsi="Arial" w:cs="Arial"/>
          <w:b w:val="1"/>
          <w:bCs w:val="1"/>
          <w:color w:val="434343" w:themeColor="text1" w:themeShade="BF"/>
          <w:sz w:val="20"/>
        </w:rPr>
        <w:t xml:space="preserve">Figma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translating them into functional, fully-responsive components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CSS-in-JS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styles.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cloud services for deployment and monitoring, integrating </w:t>
      </w:r>
      <w:r>
        <w:rPr>
          <w:rFonts w:ascii="Arial" w:hAnsi="Arial" w:cs="Arial"/>
          <w:b w:val="1"/>
          <w:bCs w:val="1"/>
          <w:color w:val="434343" w:themeColor="text1" w:themeShade="BF"/>
          <w:sz w:val="20"/>
        </w:rPr>
        <w:t xml:space="preserve">AWS 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handle serverless backend processes that reduced operational costs and increased deployment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application performance by analyzing bottlenecks and implementing necessary changes, ensuring smooth user experiences even under high load conditions with localized caching strategies.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an intranet SaaS application utilizing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leveraging industry best practices for both frontend and backend development while reinforcing a high level of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cross-team members to consistently refactor old codebases, transitioning towards a microservices architecture and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to streamline deployment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project planning sessions, facilitating the conversion of functional requirements into actionable tasks on </w:t>
      </w:r>
      <w:r>
        <w:rPr>
          <w:rFonts w:ascii="Arial" w:hAnsi="Arial" w:cs="Arial"/>
          <w:b w:val="1"/>
          <w:bCs w:val="1"/>
          <w:color w:val="434343" w:themeColor="text1" w:themeShade="BF"/>
          <w:sz w:val="20"/>
        </w:rPr>
        <w:t xml:space="preserve">Trello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workflow and transparency among team members regarding project status.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application usability through iterative design processes while working directly with end-users to validate assumptions and enhance the overall software experience, receiving positive feedback from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API integrations to third-party services, implementing robust security measures through </w:t>
      </w:r>
      <w:r>
        <w:rPr>
          <w:rFonts w:ascii="Arial" w:hAnsi="Arial" w:cs="Arial"/>
          <w:b w:val="1"/>
          <w:bCs w:val="1"/>
          <w:color w:val="434343" w:themeColor="text1" w:themeShade="BF"/>
          <w:sz w:val="20"/>
        </w:rPr>
        <w:t xml:space="preserve">OAuth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the safety of user data during transactions.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rigorous testing protocols, utilizing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testing which increased code reliability and decreased QA time by identifying critical issues through automated tests.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deploying and maintaining cloud infrastructures utilizing services like </w:t>
      </w:r>
      <w:r>
        <w:rPr>
          <w:rFonts w:ascii="Arial" w:hAnsi="Arial" w:cs="Arial"/>
          <w:b w:val="1"/>
          <w:bCs w:val="1"/>
          <w:color w:val="434343" w:themeColor="text1" w:themeShade="BF"/>
          <w:sz w:val="20"/>
        </w:rPr>
        <w:t xml:space="preserve">AWS 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setting up </w:t>
      </w:r>
      <w:r>
        <w:rPr>
          <w:rFonts w:ascii="Arial" w:hAnsi="Arial" w:cs="Arial"/>
          <w:b w:val="1"/>
          <w:bCs w:val="1"/>
          <w:color w:val="434343" w:themeColor="text1" w:themeShade="BF"/>
          <w:sz w:val="20"/>
        </w:rPr>
        <w:t xml:space="preserve">RDS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database management, ensuring application scalability and reliability.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