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Design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Design Engineer with 8 years of experience in product design and development, specializing in enclosure specials utilizing CAD, AutoCAD, and Autodesk Inventor. Proven ability to analyze customer specifications and deliver innovative solutions fostering customer satisfaction and engineering excellence in high-stakes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CAD Tools:</w:t>
      </w:r>
      <w:r>
        <w:rPr>
          <w:rFonts w:ascii="Arial" w:hAnsi="Arial" w:cs="Arial" w:eastAsia="Arial"/>
          <w:color w:val="434343"/>
          <w:spacing w:val="0"/>
          <w:position w:val="0"/>
          <w:sz w:val="20"/>
          <w:shd w:fill="auto" w:val="clear"/>
        </w:rPr>
        <w:t xml:space="preserve"> AutoCAD, Autodesk Inventor, SolidWorks, CATIA, Drafting, 3D Modeling, 2D Drawing, BIM (Building Information Modeling)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Manufacturing &amp; Processes:</w:t>
      </w:r>
      <w:r>
        <w:rPr>
          <w:rFonts w:ascii="Arial" w:hAnsi="Arial" w:cs="Arial" w:eastAsia="Arial"/>
          <w:color w:val="434343"/>
          <w:spacing w:val="0"/>
          <w:position w:val="0"/>
          <w:sz w:val="20"/>
          <w:shd w:fill="auto" w:val="clear"/>
        </w:rPr>
        <w:t xml:space="preserve"> Sheet Metal Fabrication, CNC Machining, MIG/TIG Welding, Metal Finishing, Assembly Techniques, Prototyping, Lean Manufacturing, Quality Assurance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Engineering Practices:</w:t>
      </w:r>
      <w:r>
        <w:rPr>
          <w:rFonts w:ascii="Arial" w:hAnsi="Arial" w:cs="Arial" w:eastAsia="Arial"/>
          <w:color w:val="434343"/>
          <w:spacing w:val="0"/>
          <w:position w:val="0"/>
          <w:sz w:val="20"/>
          <w:shd w:fill="auto" w:val="clear"/>
        </w:rPr>
        <w:t xml:space="preserve"> ISO 9001, Engineering Change Notice (ECN), Bill of Materials (BOM), Material Master Creation, CAD to CAM Integration, Regulatory Compliance, NEMA Standards, ANSI Specifications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&amp; Data Management:</w:t>
      </w:r>
      <w:r>
        <w:rPr>
          <w:rFonts w:ascii="Arial" w:hAnsi="Arial" w:cs="Arial" w:eastAsia="Arial"/>
          <w:color w:val="434343"/>
          <w:spacing w:val="0"/>
          <w:position w:val="0"/>
          <w:sz w:val="20"/>
          <w:shd w:fill="auto" w:val="clear"/>
        </w:rPr>
        <w:t xml:space="preserve"> SAP, Microsoft Office Suite, Data Analytics, Database Management Systems, File Transfer Protocols (FTP), IGS/DXF Conversion, Project Management Software, Version Control Systems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 &amp; Collaboration:</w:t>
      </w:r>
      <w:r>
        <w:rPr>
          <w:rFonts w:ascii="Arial" w:hAnsi="Arial" w:cs="Arial" w:eastAsia="Arial"/>
          <w:color w:val="434343"/>
          <w:spacing w:val="0"/>
          <w:position w:val="0"/>
          <w:sz w:val="20"/>
          <w:shd w:fill="auto" w:val="clear"/>
        </w:rPr>
        <w:t xml:space="preserve"> Agile Methodologies, Cross-functional Team Collaboration, Technical Documentation, Client Communication, Time Management, Problem Solving, Technical Support, Product Lifecycle Management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Design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clients and sales teams to interpret customer requirements while developing cost-effective design solutions using </w:t>
      </w:r>
      <w:r>
        <w:rPr>
          <w:rFonts w:ascii="Arial" w:hAnsi="Arial" w:cs="Arial" w:eastAsia="Arial"/>
          <w:b/>
          <w:color w:val="434343"/>
          <w:spacing w:val="0"/>
          <w:position w:val="0"/>
          <w:sz w:val="20"/>
          <w:shd w:fill="auto" w:val="clear"/>
        </w:rPr>
        <w:t xml:space="preserve">Rittal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products, ensuring design accuracy and alignment with project expectations with minimal modifications.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detailed </w:t>
      </w:r>
      <w:r>
        <w:rPr>
          <w:rFonts w:ascii="Arial" w:hAnsi="Arial" w:cs="Arial" w:eastAsia="Arial"/>
          <w:b/>
          <w:color w:val="434343"/>
          <w:spacing w:val="0"/>
          <w:position w:val="0"/>
          <w:sz w:val="20"/>
          <w:shd w:fill="auto" w:val="clear"/>
        </w:rPr>
        <w:t xml:space="preserve">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and production drawings for modified standard products using </w:t>
      </w:r>
      <w:r>
        <w:rPr>
          <w:rFonts w:ascii="Arial" w:hAnsi="Arial" w:cs="Arial" w:eastAsia="Arial"/>
          <w:b/>
          <w:color w:val="434343"/>
          <w:spacing w:val="0"/>
          <w:position w:val="0"/>
          <w:sz w:val="20"/>
          <w:shd w:fill="auto" w:val="clear"/>
        </w:rPr>
        <w:t xml:space="preserve">Autodesk Inventor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product design based on customer specifications and project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customer orders and requirements for special enclosure designs, utilizing industry knowledge to propose feasible solutions with minimal modifications, contributing to high customer satisfaction and retention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w:t>
      </w:r>
      <w:r>
        <w:rPr>
          <w:rFonts w:ascii="Arial" w:hAnsi="Arial" w:cs="Arial" w:eastAsia="Arial"/>
          <w:b/>
          <w:color w:val="434343"/>
          <w:spacing w:val="0"/>
          <w:position w:val="0"/>
          <w:sz w:val="20"/>
          <w:shd w:fill="auto" w:val="clear"/>
        </w:rPr>
        <w:t xml:space="preserve">technical documentation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support engineering processes, including </w:t>
      </w:r>
      <w:r>
        <w:rPr>
          <w:rFonts w:ascii="Arial" w:hAnsi="Arial" w:cs="Arial" w:eastAsia="Arial"/>
          <w:b/>
          <w:color w:val="434343"/>
          <w:spacing w:val="0"/>
          <w:position w:val="0"/>
          <w:sz w:val="20"/>
          <w:shd w:fill="auto" w:val="clear"/>
        </w:rPr>
        <w:t xml:space="preserve">ECN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releases, maintaining compliance with </w:t>
      </w:r>
      <w:r>
        <w:rPr>
          <w:rFonts w:ascii="Arial" w:hAnsi="Arial" w:cs="Arial" w:eastAsia="Arial"/>
          <w:b/>
          <w:color w:val="434343"/>
          <w:spacing w:val="0"/>
          <w:position w:val="0"/>
          <w:sz w:val="20"/>
          <w:shd w:fill="auto" w:val="clear"/>
        </w:rPr>
        <w:t xml:space="preserve">ISO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coordination between engineering, production, and quality assurance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SAP material masters and bills of materials, ensuring accuracy of special-order products while accessing and modifying archived data effectively to support manufacturing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fabrication and assembly teams to troubleshoot production issues, adapting design specifications to enhance manufacturability and streamline production cycles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Lean Manufacturing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propose efficiency improvements in the production workflow, contributing to overall cost savings while enhancing product quality and delivery speed.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communication with customers to clarify design expectations, employing strong relationship management skills to foster trust and facilitate feedback for ongoing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team meetings to align project goals, sharing insights on product design and fabrication challenges while advocating for customer requirements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reviews of design and production processes to ensure compliance with engineering standards, proactively identifying areas for improvement and implementing corrective measures when necessary.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Investigated and resolved engineering discrepancies in product designs, collaborating with vendors to source materials and ensure the viability of design modifications during production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Adhered to safety protocols and equipment care, ensuring a safe workplace environment while continually engaging in professional development to stay abreast of engineering trends and technologies.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innovative solutions for custom engineering projects by integrating standard product components, thereby ensuring cost efficiency while adhering to </w:t>
      </w:r>
      <w:r>
        <w:rPr>
          <w:rFonts w:ascii="Arial" w:hAnsi="Arial" w:cs="Arial" w:eastAsia="Arial"/>
          <w:b/>
          <w:color w:val="434343"/>
          <w:spacing w:val="0"/>
          <w:position w:val="0"/>
          <w:sz w:val="20"/>
          <w:shd w:fill="auto" w:val="clear"/>
        </w:rPr>
        <w:t xml:space="preserve">customer specifications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quality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extensive hands-on work in the fabrication shop to understand production workflows, thus enhancing personal knowledge about </w:t>
      </w:r>
      <w:r>
        <w:rPr>
          <w:rFonts w:ascii="Arial" w:hAnsi="Arial" w:cs="Arial" w:eastAsia="Arial"/>
          <w:b/>
          <w:color w:val="434343"/>
          <w:spacing w:val="0"/>
          <w:position w:val="0"/>
          <w:sz w:val="20"/>
          <w:shd w:fill="auto" w:val="clear"/>
        </w:rPr>
        <w:t xml:space="preserve">manufacturing processes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contributing to better design decisions.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documenting the </w:t>
      </w:r>
      <w:r>
        <w:rPr>
          <w:rFonts w:ascii="Arial" w:hAnsi="Arial" w:cs="Arial" w:eastAsia="Arial"/>
          <w:b/>
          <w:color w:val="434343"/>
          <w:spacing w:val="0"/>
          <w:position w:val="0"/>
          <w:sz w:val="20"/>
          <w:shd w:fill="auto" w:val="clear"/>
        </w:rPr>
        <w:t xml:space="preserve">Engineering Change Notice (ECN)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 enabling quicker adaptation of design changes while minimizing disruptions in production schedules and meeting critical deadlines.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training sessions for emerging </w:t>
      </w:r>
      <w:r>
        <w:rPr>
          <w:rFonts w:ascii="Arial" w:hAnsi="Arial" w:cs="Arial" w:eastAsia="Arial"/>
          <w:b/>
          <w:color w:val="434343"/>
          <w:spacing w:val="0"/>
          <w:position w:val="0"/>
          <w:sz w:val="20"/>
          <w:shd w:fill="auto" w:val="clear"/>
        </w:rPr>
        <w:t xml:space="preserve">CAD software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tools, rapidly adapting to new technologies to enhance project delivery quality and improve design efficiency across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analysis of customer feedback to identify key areas for product improvement, aiding in future product designs that are better tailored to customer needs and regulatory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engineering teams to develop comprehensive </w:t>
      </w:r>
      <w:r>
        <w:rPr>
          <w:rFonts w:ascii="Arial" w:hAnsi="Arial" w:cs="Arial" w:eastAsia="Arial"/>
          <w:b/>
          <w:color w:val="434343"/>
          <w:spacing w:val="0"/>
          <w:position w:val="0"/>
          <w:sz w:val="20"/>
          <w:shd w:fill="auto" w:val="clear"/>
        </w:rPr>
        <w:t xml:space="preserve">BOMs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streamline production processes and ensure accurate inventory management aligned with manufacturing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open lines of communication with stakeholders regarding project updates, timelines, and deliverables, ensuring all parties were informed and engaged throughout the design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ISO certifications by documenting procedural changes and engaging in quality audits, ensuring compliance while supporting the team in achieving operational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advanced </w:t>
      </w:r>
      <w:r>
        <w:rPr>
          <w:rFonts w:ascii="Arial" w:hAnsi="Arial" w:cs="Arial" w:eastAsia="Arial"/>
          <w:b/>
          <w:color w:val="434343"/>
          <w:spacing w:val="0"/>
          <w:position w:val="0"/>
          <w:sz w:val="20"/>
          <w:shd w:fill="auto" w:val="clear"/>
        </w:rPr>
        <w:t xml:space="preserve">design automation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optimize the design process, significantly reducing turnaround times while maintaining adherence to specifications.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launch of innovative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junior software developer, focusing on enhancing user interfaces to improve customer experiences reflecting industry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series of web applications integration projects that streamlined operations by utilizing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quick adaptation to project changes and continuous improvement culture.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employ rapid prototyping, and iterate design models based on client feedback, resulting in solutions that meet user expectations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to manage project workflows using </w:t>
      </w:r>
      <w:r>
        <w:rPr>
          <w:rFonts w:ascii="Arial" w:hAnsi="Arial" w:cs="Arial" w:eastAsia="Arial"/>
          <w:b/>
          <w:color w:val="434343"/>
          <w:spacing w:val="0"/>
          <w:position w:val="0"/>
          <w:sz w:val="20"/>
          <w:shd w:fill="auto" w:val="clear"/>
        </w:rPr>
        <w:t xml:space="preserve">project management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task assignments and progress reviews, thereby harmonizing team efforts towards shared objectives and deadlines.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valuable insights into </w:t>
      </w: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deployment of applications while considering scalability and performance optimization necessary for user demand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Interacted directly with end-users to gather feedback during application testing phases, enhancing functionality and user engagement through adjustments based on real-time input.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utilized quantitative data analysis to monitor application performance metrics, leading to actionable insights which resulted in improved functionalities over a 6-month development period.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