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over 8 years of experience in web and mobile application development. Proven expertise in building scalable backend systems, with proficiency in integrating machine learning tools and frameworks. Committed to leveraging advanced AI capabilities and driving innovation in voice AI technology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Python, C++, Java, Go, JavaScript,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Torch, TensorFlow, PyTorch, Flask, FastAPI, Keras, React,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MongoDB, Elasticsearch, Redis, Apache Kafka, MySQL,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Jenkins, Git, Terraform, Ansible,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w:t>
      </w:r>
      <w:r>
        <w:rPr>
          <w:rFonts w:ascii="Arial" w:hAnsi="Arial" w:cs="Arial"/>
          <w:color w:val="434343" w:themeColor="text1" w:themeShade="BF"/>
          <w:sz w:val="20"/>
          <w:szCs w:val="20"/>
        </w:rPr>
        <w:t xml:space="preserve"> Machine Learning, Natural Language Processing, Speech Recognition, AI Models, Statistical Modeling, Data Engineering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GCP, Azure, CI/CD, Serverless Architectures, API Development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scalable backend services utilizing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the robustness and efficiency of data ingestion processes, while ensuring high availability and low latency across all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complex machine learning training pipelines, optimizing workflow for large datasets, integrating </w:t>
      </w:r>
      <w:r>
        <w:rPr>
          <w:rFonts w:ascii="Arial" w:hAnsi="Arial" w:cs="Arial"/>
          <w:b w:val="1"/>
          <w:color w:val="434343" w:themeColor="text1" w:themeShade="BF"/>
          <w:sz w:val="20"/>
          <w:szCs w:val="20"/>
        </w:rPr>
        <w:t xml:space="preserve">Torch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model training, and enhancing performance with multiprocessing and data parallelism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secure service integrations with various research tools, significantly streamlining data cataloging and access processes while applying best practices in security protocols and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debugging sessions for intricate system issues, including </w:t>
      </w:r>
      <w:r>
        <w:rPr>
          <w:rFonts w:ascii="Arial" w:hAnsi="Arial" w:cs="Arial"/>
          <w:b w:val="1"/>
          <w:color w:val="434343" w:themeColor="text1" w:themeShade="BF"/>
          <w:sz w:val="20"/>
          <w:szCs w:val="20"/>
        </w:rPr>
        <w:t xml:space="preserve">networking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interactions that supported the overall health and performance of the </w:t>
      </w:r>
      <w:r>
        <w:rPr>
          <w:rFonts w:ascii="Arial" w:hAnsi="Arial" w:cs="Arial"/>
          <w:b w:val="1"/>
          <w:color w:val="434343" w:themeColor="text1" w:themeShade="BF"/>
          <w:sz w:val="20"/>
          <w:szCs w:val="20"/>
        </w:rPr>
        <w:t xml:space="preserve">ML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DataOps and engineering teams to strategize and implement impactful product features from conception to deployment, emphasizing agile practices and continuous improvement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high-quality reusable code standards within the team, driving operational efficiency and minimizing technical debt, while also presenting code review findings to enhance overall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in audio transcoding and processing, effectively increasing system throughput and audio quality that directly contributed to improved user satisfaction and use-case viability.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efforts in system performance optimization, employing techniques in monitoring and resource allocation to maximize computational efficiency while meeting business objectives and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cross-team collaborations, aligning Engineering efforts with Product and Research teams, resulting in the successful execution of multiple high-visibility projects that benefited the organization as a whole.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knowledge sharing sessions and workshops, introducing AI-driven capabilities that further empowered team innovations and supported the integration of cutting-edge technologies into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technical documentation and facilitated workshops to promote understanding and adoption of new technologies among team members and stakeholders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logging and monitoring systems, utilizing tools such as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real-time visibility of application metrics and system health.</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initiatives primarily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high-performance systems that supported well-structured, efficient data access patterns and voice processing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develop resource-efficient data processing frameworks, ensuring timely integration of new features to optimize user experiences in voice-enabled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processes in code deployment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CI/CD pipelines and significantly reducing the friction during the release cycles of software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unit and integration testing of services, utilizing both automated testing frameworks and manual testing techniques to identify and resolve bugs prior to deployment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intended to refine backend system designs, providing insights that emphasized performance, scalability, and maintainability of intended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modular codebases for various reusable components, encouraging wider utilization across projects and reducing redundancy, thereby improving overall team efficiency and time-to-market.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user feedback to continuously refine existing features, integrating insights into the product backlog and iterating based on real-world usage patterns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technical debt reduction initiatives, leading to improved code quality, enhanced software maintainability, and nurturing a culture of continuous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effective logging practices into services that provided insights for operational excellence and troubleshooting capabilities across backend infrastructures, aligning with overall business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applications for a SaaS platform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participating actively in the full software development lifecycle while embracing best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database solutions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supporting high-volume data storage needs while ensuring data integrity and optimizing query performance for system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RESTful APIs for application functionalities, ensuring seamless communication between the frontend interface and backend servers, enhancing overall user experience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debug and troubleshoot software issues, developing strong problem-solving skills in complex environments while accelerating personal technical growth and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agile ceremonies including daily stand-ups, sprint planning, and retrospectives, fostering a team-oriented environment that improved productivity and delivered high-quality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knowledge transfer sessions, focusing on sharing personal software development experiences that enhanced team capabilities, and aligning with project goals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simplifying operations and providing cloud scalability for software applications, increasing accessibility for users and shrinking downtime during updates.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