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over 8 years of experience in designing, developing, and deploying web and mobile applications. Proficient in utilizing modern cloud technologies and frameworks to enhance software performance and user experience. Exceptional problem-solver with a proven history of optimizing application functionality and leading development teams effectively. Strong communication skills with the ability to collaborate dynamically across various departments, ensuring alignment of technical goals with business objectives.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Python, JavaScript,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ASP.NET, React, Node.js,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(GCP),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MongoDB, PostgreSQL, Microsoft SQL Server,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 Tools:</w:t>
      </w:r>
      <w:r>
        <w:rPr>
          <w:rFonts w:ascii="Arial" w:hAnsi="Arial" w:cs="Arial"/>
          <w:color w:val="434343" w:themeColor="text1" w:themeShade="BF"/>
          <w:sz w:val="20"/>
          <w:szCs w:val="20"/>
        </w:rPr>
        <w:t xml:space="preserve"> Jenkins, Git, Azure DevOps, Terraform, Ansible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software applications by utilizing </w:t>
      </w:r>
      <w:r>
        <w:rPr>
          <w:rFonts w:ascii="Arial" w:hAnsi="Arial" w:cs="Arial"/>
          <w:b w:val="1"/>
          <w:color w:val="434343" w:themeColor="text1" w:themeShade="BF"/>
          <w:sz w:val="20"/>
          <w:szCs w:val="20"/>
        </w:rPr>
        <w:t xml:space="preserve">OOP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ensuring high performance and scalability to meet evolving business requirements effectively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code reviews to enforce best practices and coding standards, providing constructive feedback to team members, which significantly improved code quality and overall project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system analysts and network administrators, to troubleshoot and resolve issues, ensuring seamless software deployment and functionality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optimized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tools such as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deployment frequency while maintaining high standards for quality, security, and compliance across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incident management efforts, prioritizing and triaging reported issues, working diligently to resolve software defects, improving user satisfaction and reliability of software applications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automated testing solutions using industry-standard frameworks, which significantly reduced testing times and improved the reliability of software releases, ensuring robust quality assurance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current understanding of emerging technologies such as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 Computing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these innovations to streamline workflows, enhance application functionality and improve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to junior developers, sharing expertise in coding standards, design patterns, and software development best practices, fostering a collaborative and productive team environment focused on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ceremonies, including sprint planning and retrospectives, helping the team adapt more quickly to changing requirements and improve overall delivery processes with a focus on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dashboards using </w:t>
      </w:r>
      <w:r>
        <w:rPr>
          <w:rFonts w:ascii="Arial" w:hAnsi="Arial" w:cs="Arial"/>
          <w:b w:val="1"/>
          <w:color w:val="434343" w:themeColor="text1" w:themeShade="BF"/>
          <w:sz w:val="20"/>
          <w:szCs w:val="20"/>
        </w:rPr>
        <w:t xml:space="preserve">DynaTrace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application performance monitoring, allowing for real-time insights into system health and proactively addressing potential performance bottlenecks before they affected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detailed technical documentation for software applications, assisting in knowledge transfer and providing guidance for future development projects, helping to streamline onboarding processes for new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training and development sessions, enhancing personal skill sets, while encouraging team members to pursue professional growth opportunities in software development and related technologies.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n-tier applications as a key contributor, employing technologies such as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utilized both front-end and back-end capabilities for seamless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gather requirements, translating business needs into technical specifications and ensuring project alignment with overarching organizational strategies and objectives during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advanced </w:t>
      </w:r>
      <w:r>
        <w:rPr>
          <w:rFonts w:ascii="Arial" w:hAnsi="Arial" w:cs="Arial"/>
          <w:b w:val="1"/>
          <w:bCs w:val="1"/>
          <w:color w:val="434343" w:themeColor="text1" w:themeShade="BF"/>
          <w:sz w:val="20"/>
        </w:rPr>
        <w:t xml:space="preserve">UML Modeling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techniques to create architectural designs that effectively communicated system structure and relationships, serving as blueprints that guided the development and maintenance processes for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Cloud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existing applications, enabling cloud-based functionalities that improved accessibility and reached new user demographics while maintaining security and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client-facing solutions, emphasizing user interface improvements based on user feedback, which significantly increased application usability and customer satisfaction across various product 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tuning in applications, leveraging tools for profiling to identify bottlenecks and inefficiencies, leading to enhanced application performance and user interaction consistency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stand-up meetings and sprint retrospectives, fostering team cohesion, accountability, and the open exchange of ideas, contributing to overall project advancement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discussions related to software improvements and best practices among team members, ensuring a culture focused on excellence and encouragement of novel ideas to elevate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technical evaluation of new tools and methodologies, presenting findings to stakeholders to guide decision-making and enhance overall software development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aimed at improving organizational efficiency,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modular architecture to facilitate feature expansion and maintenance.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user interface design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interactive web applications that enhanced user engagement and satisfaction during early-stage product introductions.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quality assurance testing, identifying and resolving software bugs throughout the development cycle, ensuring robust software delivery that met quality standards before deployment to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APIs to enhance system integration, improving communications between various components of the SaaS solution while leveraging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and ensuring high-performance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project tasks, contributing to iterative development processes that permitted rapid adjustments to project scope and user needs based on real-time feedback from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customers during the testing phase to gather insightful feedback, which informed future product iterations and improvements, ultimately addressing user concerns more proactively and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 user-friendly dashboard interface for real-time data visualization, greatly improving the user interaction by simplifying complexity of data interactions, measured as a 30% increase in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