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AI Solutions Engineer with over 8 years of experience in software development focused on optimizing web and mobile applications. Proven expertise in automation, AI technologies, and scripting enhances operational efficiency. Passionate about leveraging lightweight frameworks to pioneer smart tools and optimization strategies across business functions.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Go,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w:t>
      </w:r>
      <w:r>
        <w:rPr>
          <w:rFonts w:ascii="Arial" w:hAnsi="Arial" w:cs="Arial"/>
          <w:color w:val="434343" w:themeColor="text1" w:themeShade="BF"/>
          <w:sz w:val="20"/>
          <w:szCs w:val="20"/>
        </w:rPr>
        <w:t xml:space="preserve"> HTML5, CSS3, React, Angular,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Tools:</w:t>
      </w:r>
      <w:r>
        <w:rPr>
          <w:rFonts w:ascii="Arial" w:hAnsi="Arial" w:cs="Arial"/>
          <w:color w:val="434343" w:themeColor="text1" w:themeShade="BF"/>
          <w:sz w:val="20"/>
          <w:szCs w:val="20"/>
        </w:rPr>
        <w:t xml:space="preserve"> Google Apps Script, Jenkins, GitHub Actions, Zapier, Automation Anywhere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Frameworks:</w:t>
      </w:r>
      <w:r>
        <w:rPr>
          <w:rFonts w:ascii="Arial" w:hAnsi="Arial" w:cs="Arial"/>
          <w:color w:val="434343" w:themeColor="text1" w:themeShade="BF"/>
          <w:sz w:val="20"/>
          <w:szCs w:val="20"/>
        </w:rPr>
        <w:t xml:space="preserve"> TensorFlow, PyTorch, OpenAI API, Hugging Face, Dialogflow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Collaboration:</w:t>
      </w:r>
      <w:r>
        <w:rPr>
          <w:rFonts w:ascii="Arial" w:hAnsi="Arial" w:cs="Arial"/>
          <w:color w:val="434343" w:themeColor="text1" w:themeShade="BF"/>
          <w:sz w:val="20"/>
          <w:szCs w:val="20"/>
        </w:rPr>
        <w:t xml:space="preserve"> Git, GitHub, Bitbucket, Slack, Trello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identify time-consuming workflows and propose innovative </w:t>
      </w:r>
      <w:r>
        <w:rPr>
          <w:rFonts w:ascii="Arial" w:hAnsi="Arial" w:cs="Arial"/>
          <w:b w:val="1"/>
          <w:color w:val="434343" w:themeColor="text1" w:themeShade="BF"/>
          <w:sz w:val="20"/>
          <w:szCs w:val="20"/>
        </w:rPr>
        <w:t xml:space="preserve">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through streamlined </w:t>
      </w:r>
      <w:r>
        <w:rPr>
          <w:rFonts w:ascii="Arial" w:hAnsi="Arial" w:cs="Arial"/>
          <w:b w:val="1"/>
          <w:color w:val="434343" w:themeColor="text1" w:themeShade="BF"/>
          <w:sz w:val="20"/>
          <w:szCs w:val="20"/>
        </w:rPr>
        <w:t xml:space="preserve">AI coding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operational efficiency across diverse business functions.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rapid prototypes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Apps 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repetitive internal tasks, resulting in impactful improvements in productivity and resource allocation for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technical consultant, guiding teams within the organization in creating their own </w:t>
      </w:r>
      <w:r>
        <w:rPr>
          <w:rFonts w:ascii="Arial" w:hAnsi="Arial" w:cs="Arial"/>
          <w:b w:val="1"/>
          <w:color w:val="434343" w:themeColor="text1" w:themeShade="BF"/>
          <w:sz w:val="20"/>
          <w:szCs w:val="20"/>
        </w:rPr>
        <w:t xml:space="preserve">automated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fostering a culture of collaboration and technical education among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APIs such as </w:t>
      </w:r>
      <w:r>
        <w:rPr>
          <w:rFonts w:ascii="Arial" w:hAnsi="Arial" w:cs="Arial"/>
          <w:b w:val="1"/>
          <w:color w:val="434343" w:themeColor="text1" w:themeShade="BF"/>
          <w:sz w:val="20"/>
          <w:szCs w:val="20"/>
        </w:rPr>
        <w:t xml:space="preserve">OpenAI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Hugging Face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augment existing products, ensuring compliance with organizational standards and enhancing user experience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high standards for security protocols by implementing secure coding practices and adhering to data handling policies while developing internal automation tools across multiple business functions.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all developed tools and workflows in accordance with corporate audit and change management protocols, ensuring comprehensive records that enhance accountability and transparency across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compliance teams to ensure all automation efforts met </w:t>
      </w:r>
      <w:r>
        <w:rPr>
          <w:rFonts w:ascii="Arial" w:hAnsi="Arial" w:cs="Arial"/>
          <w:b w:val="1"/>
          <w:color w:val="434343" w:themeColor="text1" w:themeShade="BF"/>
          <w:sz w:val="20"/>
          <w:szCs w:val="20"/>
        </w:rPr>
        <w:t xml:space="preserve">SOC 2 control objectives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demonstrating commitment to system integrity and proper governance practices in tool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iterative development cycles for new product ideas and enhancements using agile methodologies, focusing on continuous improvement and rapid validation of </w:t>
      </w:r>
      <w:r>
        <w:rPr>
          <w:rFonts w:ascii="Arial" w:hAnsi="Arial" w:cs="Arial"/>
          <w:b w:val="1"/>
          <w:color w:val="434343" w:themeColor="text1" w:themeShade="BF"/>
          <w:sz w:val="20"/>
          <w:szCs w:val="20"/>
        </w:rPr>
        <w:t xml:space="preserve">AI-assisted functionality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better serve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 sharing across departments by delivering training and support for non-technical staff in using </w:t>
      </w:r>
      <w:r>
        <w:rPr>
          <w:rFonts w:ascii="Arial" w:hAnsi="Arial" w:cs="Arial"/>
          <w:b w:val="1"/>
          <w:color w:val="434343" w:themeColor="text1" w:themeShade="BF"/>
          <w:sz w:val="20"/>
          <w:szCs w:val="20"/>
        </w:rPr>
        <w:t xml:space="preserve">partially automated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them to leverage the tools effectively and improve their work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an entrepreneurial mindset to explore new automation opportunities, frequently adjusting strategies based on feedback from internal stakeholders to ensure alignment with company goals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team brainstorming sessions to ideate and prototype potential enhancements which resulted in a 15% increase in overall process efficiency by implementing tailored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utilized low-code/no-code tools where necessary to create user-friendly interfaces for internal tools, ensuring accessibility and ease of use for all team members regardless of their technical background.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with product teams to identify challenges posed by manual processes, leading initiatives to automate these functions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workflow efficiency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internal web applications that addressed specific business needs, employing best practices in </w:t>
      </w:r>
      <w:r>
        <w:rPr>
          <w:rFonts w:ascii="Arial" w:hAnsi="Arial" w:cs="Arial"/>
          <w:b w:val="1"/>
          <w:bCs w:val="1"/>
          <w:color w:val="434343" w:themeColor="text1" w:themeShade="BF"/>
          <w:sz w:val="20"/>
        </w:rPr>
        <w:t xml:space="preserve">web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ensured the scalability and usability of the solutions being provided.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quick, effective solutions for automation using lightweight frameworks, focusing on rapid delivery while ensuring that all products complied with internal security and functionality standards as outlined.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existing </w:t>
      </w:r>
      <w:r>
        <w:rPr>
          <w:rFonts w:ascii="Arial" w:hAnsi="Arial" w:cs="Arial"/>
          <w:b w:val="1"/>
          <w:bCs w:val="1"/>
          <w:color w:val="434343" w:themeColor="text1" w:themeShade="BF"/>
          <w:sz w:val="20"/>
        </w:rPr>
        <w:t xml:space="preserve">AI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prototypes of tools that fast-tracked the client onboarding process, showcasing the effectiveness of rapid development in achieving business goals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both technical and non-technical team members on using automated tools and software platforms, enhancing their autonomy and engagement in tackling routine tasks often plagued by inefficiencies.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cross-departmental brainstorming sessions to cultivate innovative product ideas and prototype solutions that catered to the needs of business stakeholders, emphasizing direct input from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detailed documentation regarding tool performance and user feedback, employing this data to propose updates and improvements that directly reflected user needs and operational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development team to conduct security assessments on all created applications, ensuring adherence to compliance protocols through diligent testing and iterative customer feedback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regularly with leadership to present progress on automation initiatives and receive actionable input, creating a shared vision for tech-driven solutions across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maintaining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were integral to business users, focusing on efficient design and user experience to ensure that the services were seamless and intuitive.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Researched and applied emerging technologies and frameworks to enhance application performance, emphasizing timely implementation of features that directly correlated with user demands and industry trends.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front-end and back-end teams in debugging and developing features, ensuring consistent delivery of a high-quality product across both web and mobile platforms with effective communication and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documentation of existing systems and protocols for knowledge sharing amongst the team, making it easier for junior members to understand and participate in ongoing projects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testing phases, fostering a culture of quality assurance that ensured efficient error tracking and timely resolution prior to feature releases to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users to gather requirements and feedback, adapting the development approach in response to insights that improved overall satisfaction with the applications being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key feature impacting user engagement within a major SaaS platform, resulting in a measurable increase in user retention and satisfaction levels by 20% within two months of deployment.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