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AI Software Engineer with over 8 years of experience in software development, specializing in building intelligent web and mobile applications. Proficient in Generative AI, RAG, and Azure technologies, with a strong focus on optimizing developer productivity through AI tools and integrations.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SQL, Java, C#,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FastAPI, Node.js, Spring Boot, Angular, React, Vue.js,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AI Foundry, Azure Kubernetes Service, Docker, Helm, CI/CD, Azure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GPT, Claude, RAG, Qdrant, Pinecone, Azure Cognitive Search, TensorFlow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SQL, NoSQL, MongoDB, PostgreSQL, Redis, Cassandra, Elasticsearch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 RAG (Retrieval-Augmented Generation)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ensuring seamless integration across healthcare platforms while enhancing intelligent application performance and optimizing user interactions through modern artificial intelligence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build and optimize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LLM-powered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chatbots and automation agents, focusing on user-driven improvement and addressing complex healthcare challenges using client-focused approaches.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Claude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accelerate development processes, enhancing code quality and reducing deployment times while ensuring robust testing and validation mechanisms in the application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multi-agent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orchestrating relationships between autonomous agents, ensuring effective tool routing, and enabling reasoning for advanced problem-solving capabilities in dynamic environments within healthcare.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deployed scalable AI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AI Foundry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consistently optimizing operational costs while enhancing system reliability and expanding application reach across diverse health plans.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deployments and built scalable infrastructures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Kubernetes Service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Helm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line with best practices to ensure high availability and resilience of AI-driven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semantic 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 using advanced vector indexing techniques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Qdrant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data retrieval efficiency and client satisfaction across diverse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evaluated and integrated new AI tools aimed at enhancing development velocity while ensuring seamless compatibility with existing systems and processes across multiple applications and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improved system performance for AI workloads, focusing on latency reduction and cost efficiency while collaborating with other departments for shared objectives and enhanced operational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Used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build and maintain CI/CD pipelines, ensuring streamlined application delivery and monitoring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team collaboration and project timelines for timely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code generation, debugging, and optimization services utilizing AI development tools, significantly improving overall code quality and software functionality while fostering a culture of collaboration among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strategic techniques for continuous learning and adoption of emerging technologies, focusing on enhancing team adaptability to industry trends and AI innovations associated with modern software engineering.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modern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frontend, effectively delivering seamless user experiences and robust application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optimizing existing applications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legacy systems, improving functionality and expanding operational capabilities with minimal disruption to business processes during migration.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team collaboration by participating in daily stand-ups and collaborative code review sessions, ensuring high-quality code delivery and adherence to best practices in software development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application deployment processes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resources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orchestration and resource management, improving service scale and availability for web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integrations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services for various platforms, ensuring strong communication between application components and external systems while minimizing downtime and inefficiencies.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create user-centric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usability improvements and dropout rate reduction throughout the product development cycles and their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comprehensive documentation within the scope of CI/CD practices to support knowledge transfer and onboarding processes, facilitating efficient team practices and consistency in project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for efficient data management and retrieval processes, streamlining operations while ensuring data integrity and accessibility across all deployed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refining Agile methodologies, contributing to team retrospectives to identify enhancements in workflow and project delivery, ultimately improving team productivity and engagement.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cloud-based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backend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integrations with various third-party services to build client-facing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and deploying applications under the supervision of senior engineers, gaining experience in system architecture, deployment strategies, and effective software lifecycle management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support the creation of reliable microservices, focusing on modular architecture which allowed teams to scale applications efficiently and independently.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QA processes to ensure high-quality software releases, developing automated scripts to support testing efforts and facilitating more agile response times during the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owners to gather requirements and necessary features, aiding in the effective translation of client needs into functional specifications for sustainable product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client-server interactions while ensuring optimal performance and security features were embedded in the application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regular team meetings to review progress and discuss challenges, fostering a transparent work culture that promoted collective problem-solving and innovative thinking.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