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in AI and machine learning. Deep expertise in building developer-facing tools, with proven abilities in Python, Java, and Go. Strong skills in cloud-native architectures and integration of LLM APIs. Solid grasp of CI/CD principles and a passion for enhancing developer productivity through innovative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Go, Rust, JavaScript, TypeScript, C#,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Google Cloud Platform, Microsoft Azure, Docker, Kubernetes, OpenShift, Heroku, IBM Cloud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AI/ML Technologies:</w:t>
      </w:r>
      <w:r>
        <w:rPr>
          <w:rFonts w:ascii="Arial" w:hAnsi="Arial" w:cs="Arial" w:eastAsia="Arial"/>
          <w:color w:val="434343"/>
          <w:spacing w:val="0"/>
          <w:position w:val="0"/>
          <w:sz w:val="20"/>
          <w:shd w:fill="auto" w:val="clear"/>
        </w:rPr>
        <w:t xml:space="preserve"> LLM, OpenAI, TensorFlow, Pytorch, MLflow, Apache Airflow, Scikit-learn, Hugging Face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Docker, Kubernetes, Git, Terraform, Jenkins, CircleCI, Postman, Swagger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Application Design/Architecture:</w:t>
      </w:r>
      <w:r>
        <w:rPr>
          <w:rFonts w:ascii="Arial" w:hAnsi="Arial" w:cs="Arial" w:eastAsia="Arial"/>
          <w:color w:val="434343"/>
          <w:spacing w:val="0"/>
          <w:position w:val="0"/>
          <w:sz w:val="20"/>
          <w:shd w:fill="auto" w:val="clear"/>
        </w:rPr>
        <w:t xml:space="preserve"> Microservices, REST APIs, GraphQL, Serverless, API Gateway, Event-Driven Architecture, Middleware, Service Mesh</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cross-functional teams for building AI-powered developer tools to optimize workflows, employing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AI frameworks, while ensuring significant impact on developer productivity and tool adoption.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integrations with </w:t>
      </w:r>
      <w:r>
        <w:rPr>
          <w:rFonts w:ascii="Arial" w:hAnsi="Arial" w:cs="Arial" w:eastAsia="Arial"/>
          <w:b/>
          <w:color w:val="434343"/>
          <w:spacing w:val="0"/>
          <w:position w:val="0"/>
          <w:sz w:val="20"/>
          <w:shd w:fill="auto" w:val="clear"/>
        </w:rPr>
        <w:t xml:space="preserve">OpenAI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w:t>
      </w:r>
      <w:r>
        <w:rPr>
          <w:rFonts w:ascii="Arial" w:hAnsi="Arial" w:cs="Arial" w:eastAsia="Arial"/>
          <w:b/>
          <w:color w:val="434343"/>
          <w:spacing w:val="0"/>
          <w:position w:val="0"/>
          <w:sz w:val="20"/>
          <w:shd w:fill="auto" w:val="clear"/>
        </w:rPr>
        <w:t xml:space="preserve">LLM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APIs, focusing on robust error handling, rate limiting, and performance optimization metrics essential for high-quality user experiences in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architectural discussions toward designing cloud-native features for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GCP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scalable, reliable systems encouraged through adaptive methodologies across distributed environments and domains.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microservices architecture by developing deployable services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operational efficiency and streamlining CI/CD pipelines through tools like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deployment.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code reviews and mentoring sessions to improve code quality, fostering a culture of learning and collaboration among engineers working remotely and asynchronously in a product-driven setting.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observability and performance monitoring mechanisms, utilizing tools like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maintain system reliability and proactively mitigate production issues in a demanding tooling ecosystem.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iteration of AI tools based on user feedback and usage metrics, applying Agile methodologies to ensure continuous improvement and alignment with developer needs and satisfaction metrics.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open-source contributions related to AI and developer tools, enriching the community and fostering collaboration in emerging technologies, while guiding peers in effective coding practices and tools utilization.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testing frameworks in collaboration with DevOps teams leveraging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contributing to code quality, which ensured system reliability and reduced integration issues during deployment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technical documentation of architecture and frameworks to facilitate knowledge transfer and onboarding processes, reflecting clarity in communication within distributed teams and asynchronous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cross-team collaborations with product and design for feature development, enhancing user experience and solidifying the integration of developer tools with real-world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integration of observability and operational tooling practices, significantly reducing downtime and improving incident response time, contributing to overall engineering productivity across the company.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SaaS applications and microservices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directly contributing to full lifecycle development in fast-paced agile environments fostering collaborative teams and innovation.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with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deployment processes for backend solutions while enhancing code quality through automated testing protocols.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supported integrations with cloud platforms, including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enhanced backend accessibility and functionality within developer tools ecosystem, accelerating development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teams to translate business requirements into technical specifications, ensuring alignment with user intent and maximum adoption of tools and features created. Active participant in iterative feedback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design and deployment of scalable architectures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containers, leading to improved software deployment efficiency and operational effectiveness across development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user training sessions on newly developed tools, focusing on best practices and efficiency gains possible through AI-driven approaches, fostering a strong user-centric ethos within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security practices around tools and frameworks, implementing compliance measures that ensured data integrity and secure API structures in developer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iterative product refinements based on user feedback and data analytics, emphasizing the importance of actionable insights for ongoing tool effectiveness and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development environments by promoting infrastructure as code practices using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efficient resource management and deployment stability across projects.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SaaS applications, employing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both backend and frontend environments, focusing on creating seamless user experiences across various devices and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senior developers in designing REST APIs utilizing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functionality and performance of web applications tailored for client-specific needs and system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user experience testing and feedback sessions, gathering actionable insights that led to iterations improving application usability, accessibility, and overall performance in production settings.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testing scripts and deployment instructions, which contributed to shorter product release cycles and improved quality assurance within the software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utilized cloud functionalities, deploying applications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availability and scalability, which optimized the overall architecture of software projects in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the importance of version control through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organized project management and collaborative contributions with other software engineers on shared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several development projects, directly impacting the product delivery timelines and quality standards, while liaising with QA for ensuring high levels of software performance and reliability.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