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full-stack applications, specializing in Python/Django and React. Proven track record in leading technical projects, building robust RESTful APIs, and delivering exceptional user experiences. A strategic thinker adept at mentoring peers and optimizing engineering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Django Rest Framework, React, Redux,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React Testing Library, pytest, unittest, Mocha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AWS,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Microservices, SOLID Principles, Design Patterns, Responsive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interaction with RESTful APIs, optimizing user experience across global deployments, and focusing 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department-wide initiatives to enhance development processes, adopting best practices in coding standards and maintaining documentation to improve team efficiency and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reusable component libraries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hooks and Context API for state management, resulting in improved code reuse and consistency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unit and integration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quality by catching defects early in the development cycle while ensuring a robust testing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leveraging strong communication skills to foster mutual understanding and alignment on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adaptation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application deployment, which increased deployment speed and reliability while improving development workflows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peers in best practices for software development and the use of modern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continuous learning and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and technical debt resolution sessions, applying an analytical approach to problem-solving that improved overall product quality and team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allowing for quick scalability and flexibility in cloud services deployment, enhancing the efficiency of system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and decisions, advocating for scalable solutions that facilitated future growth and adaptability of the software architecture to meet changing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strong logging and monitoring practices using cloud services, which improved incident response times and application reliability for end-users on a global scale.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diligently on building a comprehensive knowledge base to streamline the onboarding process for new developers, providing them with essential resources and insights into existing codebases.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user-centric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solutions, enhancing user engagement metrics through intuitive design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full software development lifecycle of several critical projects, successfully translating business requirements into actionable technical deliverables while continually aligning with stakeholders to ensure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SQL queries and managed database transactions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operations, contributing to improved application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(ES6+) for frontend development while implementing features that improved site functionality and user experience across multiple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peer mentoring sessions, fostering a collaborative environment that encouraged knowledge sharing and improvement of coding skills among team members aligned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advanced styling of web components, enhancing page load times and responsiveness while ensuring aesthetic consistency across various resolutions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security practices by integrating user authentication mechanisms and data protection protocols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safeguarding sensitive customer information and building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incremental development of a progressive web application, utilizing service workers and caching strategies to enhance offline capabilities and overall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various web-based applications as a junior software developer, focusing primarily on building responsive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diverse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team to design and implement key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code reviews to ensure best practices and adherence to project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and consuming REST APIs, focusing on data retrieval and submission methods that ensured efficient interaction between the frontend and backend components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prototype applications that demonstrated new features and improvements, gathering user feedback to iterate on designs and improve usability before final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sprint planning and retrospectives, promoting agile methodologies to enhance team dynamics and project transparency, which fostered a positive work environment and productive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and end-users to define project requirements, allowing for better-targeted development efforts with a clear focus on meeting user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agile software development practices while working on a team that successfully delivered projects on schedule, demonstrating a solid understanding of software development fundamentals.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