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10 years in software development focusing on web and mobile applications. Proven ability in leading development teams, enhancing application performance, and driving innovative solutions using a variety of technologies including C#, .NET Framework, and Acumatica xRP Framework.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TypeScript, JavaScript,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.NET Core, Acumatica xRP Framework, React,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MySQL, SQLite, MongoDB,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GitHub, JIRA,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Services &amp; APIs: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SOAP, GraphQL, APIs, Third-party integrations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multiple software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optimizing CI/CD pipelines for efficient delivery of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web services, ensuring seamless integration with various third-party services and data systems to enhance application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quality assurance procedures by implementing unit tests and code reviews that ensured high-quality code production, reducing system vulnerabilities significantly during each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agile practices by operating as a senior member of a scrum team, actively participating in sprint planning and retrospectives to improve overall team performance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both internal teams and users, utilizing models and diagrams to clearly communicate application architectures and workflows, thus accelerating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mentoring junior developers by providing guidance on best practices in coding, design patterns, and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Visual Studio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addressed opportunities for improvement in systems architecture and processes, driving initiatives that increased security and efficiency within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business stakeholders to translate complex requirements into technical solutions, thereby enhancing functionality and user satisfaction with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reviews, providing constructive feedback to peers and ensuring adherence to best practices and coding standards established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PCI DSS compliance standards to ensure developed applications maintained high security and data protection for sensitive user information relating to payments and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continuous learning and improvement by encouraging team members to explore new technologies and share knowledge openly, enhancing collective team capabilities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Acumatica xRP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extensively to develop modules that improved business processes for clients, ensuring modular architecture that facilitates future enhancements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implemented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with design and product teams to ensure high performance and user-centric features were built into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modern user interfaces, improving user experience and engagement for various platforms while adhering to industry best practices for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Responsible for database design and management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improved performance through effective querying and profiling within complex data environments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integration of various third-party APIs and E-commerce solutions to build robust data exchange solutions that enhanced product offerings and streamlined operations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strong emphasis on security practices while developing web services, ensuring that all applications complied with industry standards for data security and user privacy.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to define application structures that would support high-volume data transactions and enhance system scalability for current and future requirements.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multiple SaaS applications that emphasized responsiveness and user-friendly design, focusing on smooth deployment and efficient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senior developers in adopting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methodology, actively participating in ceremonies that enriched team collaboration and project deliverability.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supported mobile application backends, enabling seamless integration and data exchange crucial for the success of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features by employing a user-centered design approach, regularly gathering feedback to ensure new functionalities met user needs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project managers and business analysts to ascertain project requirements, translating these into actionable tasks for the development team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Structured code to maintain clean, scalable, and maintainable software solutions, readily facilitating future enhancements without major refactoring efforts, demonstrating early adherence to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product lifecycle management and agile methodologies during tenure, contributing to an environment that balanced user needs with technical capabilities, significantly enhancing client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