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DevOps Engineer with over 10 years of experience in software development focusing on web and mobile applications. Proven expertise in building and maintaining highly secure and scalable cloud infrastructure with a strong emphasis on customer experience and service-level delivery.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AWSCLI, CloudFormation, Terraform, EKS, Elastic Beanstalk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&amp; Orchestration:</w:t>
      </w:r>
      <w:r>
        <w:rPr>
          <w:rFonts w:ascii="Arial" w:hAnsi="Arial" w:cs="Arial"/>
          <w:color w:val="434343" w:themeColor="text1" w:themeShade="BF"/>
          <w:sz w:val="20"/>
          <w:szCs w:val="20"/>
        </w:rPr>
        <w:t xml:space="preserve"> Docker, Kubernetes, OpenShift, Helm, Kubernetes Networking, Istio, Service Mesh, Container Security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Automation:</w:t>
      </w:r>
      <w:r>
        <w:rPr>
          <w:rFonts w:ascii="Arial" w:hAnsi="Arial" w:cs="Arial"/>
          <w:color w:val="434343" w:themeColor="text1" w:themeShade="BF"/>
          <w:sz w:val="20"/>
          <w:szCs w:val="20"/>
        </w:rPr>
        <w:t xml:space="preserve"> Jenkins, CircleCI, GitLab CI, Octopus Deploy, GitHub Actions, Bamboo, Travis CI, CI/CD Pipeline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&amp; Scripting Languages:</w:t>
      </w:r>
      <w:r>
        <w:rPr>
          <w:rFonts w:ascii="Arial" w:hAnsi="Arial" w:cs="Arial"/>
          <w:color w:val="434343" w:themeColor="text1" w:themeShade="BF"/>
          <w:sz w:val="20"/>
          <w:szCs w:val="20"/>
        </w:rPr>
        <w:t xml:space="preserve"> Python, Bash, PowerShell, Go, JavaScript, TypeScript,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Security Tools:</w:t>
      </w:r>
      <w:r>
        <w:rPr>
          <w:rFonts w:ascii="Arial" w:hAnsi="Arial" w:cs="Arial"/>
          <w:color w:val="434343" w:themeColor="text1" w:themeShade="BF"/>
          <w:sz w:val="20"/>
          <w:szCs w:val="20"/>
        </w:rPr>
        <w:t xml:space="preserve"> Splunk, Datadog, Prometheus, Grafana, ELK Stack, Snyk, Cloud Security Posture Management, AWS Security Hub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solutions, focusing on automatic deployments and scaling via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processes and enhance operational efficiency for a high-traffic SaaS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 secure CI/CD pipeline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allowed for rapid delivery of application updates while maintaining compliance with industry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development and security teams to design and execute a comprehensive security strategy for cloud infrastructure, using tools such as </w:t>
      </w:r>
      <w:r>
        <w:rPr>
          <w:rFonts w:ascii="Arial" w:hAnsi="Arial" w:cs="Arial"/>
          <w:b w:val="1"/>
          <w:color w:val="434343" w:themeColor="text1" w:themeShade="BF"/>
          <w:sz w:val="20"/>
          <w:szCs w:val="20"/>
        </w:rPr>
        <w:t xml:space="preserve">Snyk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IAM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user policy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a scalable microservices architecture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rapid deployment cycles and improved system reliability under high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system performance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identifying bottlenecks and optimizing resource allocation to ensure maximum uptime and responsiveness of cloud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security compliance checks across cloud environments using </w:t>
      </w:r>
      <w:r>
        <w:rPr>
          <w:rFonts w:ascii="Arial" w:hAnsi="Arial" w:cs="Arial"/>
          <w:b w:val="1"/>
          <w:color w:val="434343" w:themeColor="text1" w:themeShade="BF"/>
          <w:sz w:val="20"/>
          <w:szCs w:val="20"/>
        </w:rPr>
        <w:t xml:space="preserve">AWS Security 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Compliance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manual workloads and enhancing security posture.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w:t>
      </w:r>
      <w:r>
        <w:rPr>
          <w:rFonts w:ascii="Arial" w:hAnsi="Arial" w:cs="Arial"/>
          <w:b w:val="1"/>
          <w:color w:val="434343" w:themeColor="text1" w:themeShade="BF"/>
          <w:sz w:val="20"/>
          <w:szCs w:val="20"/>
        </w:rPr>
        <w:t xml:space="preserve">Infrastructure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within the team, resulting in smooth transitions from legacy systems to modern cloud environments and increased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integrated automated testing frameworks for deployment validations using </w:t>
      </w:r>
      <w:r>
        <w:rPr>
          <w:rFonts w:ascii="Arial" w:hAnsi="Arial" w:cs="Arial"/>
          <w:b w:val="1"/>
          <w:color w:val="434343" w:themeColor="text1" w:themeShade="BF"/>
          <w:sz w:val="20"/>
          <w:szCs w:val="20"/>
        </w:rPr>
        <w:t xml:space="preserve">Octopus Deploy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improved the quality of releases and minimized downtime during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and training sessions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and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empowering team members to innovate and enhance their technical skill sets for cloud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container security practices for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clusters, ensuring compliance with security benchmarks and enhancing overall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monitoring strategies by integrating application performance management tools such as </w:t>
      </w:r>
      <w:r>
        <w:rPr>
          <w:rFonts w:ascii="Arial" w:hAnsi="Arial" w:cs="Arial"/>
          <w:b w:val="1"/>
          <w:color w:val="434343" w:themeColor="text1" w:themeShade="BF"/>
          <w:sz w:val="20"/>
          <w:szCs w:val="20"/>
        </w:rPr>
        <w:t xml:space="preserve">Dynatrace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log management systems such as </w:t>
      </w:r>
      <w:r>
        <w:rPr>
          <w:rFonts w:ascii="Arial" w:hAnsi="Arial" w:cs="Arial"/>
          <w:b w:val="1"/>
          <w:color w:val="434343" w:themeColor="text1" w:themeShade="BF"/>
          <w:sz w:val="20"/>
          <w:szCs w:val="20"/>
        </w:rPr>
        <w:t xml:space="preserve">Splunk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capture and analyze system metrics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internal documentation and guidelines for cloud architecture best practices, promoting knowledge sharing and fostering a culture of continual improvement across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robust CI/CD solutions using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build processes and streamline application deployment workflows across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applications to cloud-based infrastructure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significantly improving scalability and reliability of the applications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and enforce infrastructure governance policies while ensuring compliance with company standards and regulatory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container orchestration tools to manage workloads and improve application consistency across multiple environments, enhancing the reliability of development and production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system monitoring and troubleshooting, utilizing tools like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minimizing downtime and ensuring high service availability for users worldwide.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 to building a culture of continuous integration and deployment within the organization, championing best practices and mentoring junior engineers on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Identified and resolved performance issues through effective logging practices, resulting in an improved user experience and higher retention rates in customer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security protocols following best practices for cloud infrastructures, focusing on vulnerability assessments and security audits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deployments.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growth of a scalable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by participating in the entire software development lifecycle, focusing on best practices for coding and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containerization by assisting in deploying applications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simplified environment management for developers and enhanced application portability.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deployment processes using scripting languages like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reduced the time taken for deployments and enabled more frequent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migration of key applications to the cloud, focusing on compliance with security best practices while learning about cloud service offerings and deployment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application performance through code optimization and implementation of caching strategies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Elasticache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user experience with low latency.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establishment of an open-source internal library to standardize APIs across multiple teams, fostering collaboration and reducing duplicated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transitioning from monolithic architecture to microservices, which increased scalability and flexibility of applications; the initiative improved team productivity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