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scalable web and mobile applications. Proficient in a variety of programming languages and development frameworks, with a focus on cloud-based solutions and data engineering. Strong collaborator with an emphasis on continuous improvement and innovation in software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C#, Java, JavaScript, Python, TypeScript,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Angular, React, Node.js, Django, Flask, Spring Boot,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Azure SQL DB, Azure Cosmos DB, Azure Data Factory, Azure Synapse Analytics,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MySQL, MongoDB, Redis, Firebase, Oracle,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DevOps, CI/CD, TDD, Microservices, Serverless Architecture, Version Control, API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highly scalable and performant services for real-time data processing,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Cosmos 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Event Grid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data workflows and enhance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deliver features across different platforms,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the Azure ecosystem to improve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life-site monitoring and troubleshooting, applying best practices to maintain system health, including implementing telemetry, metrics strategy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Monitor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proactively manage service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innovation in services by developing new features in an agile environment, emphasizing continuous improvement and adapting to emerging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programming languages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deliver maintainable and secure application features, ensuring best engineering practices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guided junior developers in adopting industry best practices, enhancing the overall quality of deliverables and team productivity through effective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robust data integration solutions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Fabric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enhanced data analytics capabilities empowering data engineers and scientists to drive actionable insights from vast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product management to gather requirements and translate them into technical specifications, ensuring alignment between software capabilities and customer needs in a cloud-first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industry trends and technologies to propose new features and improvements, contributing to long-term vision and strategy for the Azure Data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feature development cycles, ensuring regular communication across teams to prioritize tasks effectively, thus optimizing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testing suites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ensure high-quality deliverables and significantly reduced bugs post-deployment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operational tools for managing live-site issues which improved response times in incident management and overall service reliability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seamless integration between frontend and backend systems to enhance user experiences and performance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develop software requirements, delivering high-level design documents and technical specifications while ensuring architectural alignment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 and retrospectives, which fostered a culture of continuous improvement and team accountability in delivering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by optimizing database queries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indexing strategies, which enhanced data retrieval speeds and overall system responsiveness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on software best practices and coding standards, which uplifted team capabilities and ensured adherence to quality benchmarks in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APIs and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seamless data exchange and promoting service-oriented architectural principles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containerization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development and deployment, streamlining the workflow of applications across different environments to enhance collaboration between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resulting in increased deployment frequency and reduced integration issues, thereby enhancing overall development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SaaS applications in a team setting,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functionalities while implementing responsive UI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better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maintain code quality and sharing insights on optimization techniques for improved performance and reduced loading times 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hosting services for deploying applications and managing resources, which included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serverless functionalities as part of the architecture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agile framework adoption process, participating in daily stand-ups and bi-weekly sprint reviews to align on project progress and address blockers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application features that catered to user experience and performance, ensuring comprehensive user acceptance testing was performed ahead of production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code management, facilitating collaboration among team members and maintaining a structured codebase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features for a key client project targeting a 20% increase in user retention through improved UI/UX, successfully delivering on critical deadlines as part of a high-performance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