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Engineer with over 10 years of experience in software development, specializing in building enterprise-grade applications and AI inference platforms. Expertise in Python, Go, Rust, and cloud technologies with strong collaboration skills to enhance performance and scalability of applications.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Go, Rust, JavaScript, Java, C++, TypeScript, Kotlin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Flask, Django, Spring, React, Vue.js, TensorFlow, PyTorch,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 Platform, Azure, Docker, OpenShift, Terraform, Ansible, Helm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pytest, Selenium, Cypress, Jest, Mockito, Robot Framework,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CircleCI, GitLab CI, Travis CI, Git, Azure DevOps, Kubernetes Operators, Prometheus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robust features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SambaStack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enhancing the AI inference platform performance and scalability for various enterprise clients'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cross-disciplinary teams of ML Engineers and Product Managers to architect high-performing systems that meet dynamic customer requirements swiftly and effectively, incorporating agile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high-quality testing frameworks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quick testing and deployment cycles, thereby ensuring consistent delivery of production-ready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existing microservices architecture by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advanced monitoring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operational reliability and reducing downtime significantly through proactive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new components for the inference platform, leveraging cutting-edge technologies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OpenShift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promoting rapid deployment and scalability in cloud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through best practices in software development, coding standards, and system design leading to improved team performance and code quality in enterprise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designing CI/CD pipelines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 CI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the release process, effectively reducing time to delivery for updates and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infrastructure for dynamic workload allocation, enhancing the capacity and efficiency of AI model deployment significantly across multi-cloud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 focusing on enhancing system security and performance, promoting a culture of continuous improvement and knowledge sharing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secure coding practices and improved compliance protocols, ensuring alignment with industry standards for software security, thus safeguarding customer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documentation and knowledge sharing initiatives aligned with ongoing platform improvements, ensuring that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software lifecycle management were broadly understood by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researched industry trends in AI and cloud computing, adapting strategies and implementations to remain at the forefront of innovation and customer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backend components for high-traffic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scalability and reliability in production through effective use of cutting-edge technologies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a diverse team of engineers and stakeholders to enhance product features based on user feedback, fostering a context-driven development environment with shared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and integration testing frameworks that ensured robust quality control processes, leading to the successful deployment of multiple projects without significant bugs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application deployments, ensuring a seamless scale-out of resources in response to traffic spikes and optimizing cloud spending for enterprise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Travis 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automated testing and deployment pipelines, improving team efficiency and reducing overall release times significantly from code commit to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performance tuning of applications, resulting in improved response times and resource utilization by utilizing benchmarking tools and load testing frameworks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agile ceremonies, including sprint planning and retrospectives, improving project outcomes through effective team collaboration and prioritization of customer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ongoing training sessions for fellow engineers on best practices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promoting knowledge sharing and innovation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documentation efforts to ensure clear, accessible guides for product features, and development processes, enhancing team onboarding for new members and knowledge retention.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key developer in the creation of a scalable SaaS application, writing effective business logic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drive user engagement and operational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developing user interfaces based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enhancing the customer experience through intuitive design and high responsiveness of web applications.  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migrating legacy applications to cloud-based architectures, improving performance and reducing hosting costs significantly, while building on modern frameworks and tools.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cross-functional teams to iterate on product features based on customer feedback, fostering a culture of innovation and responsiveness to market demands.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REST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increasing data accessibility for other services and improving integrations with external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performance enhancements and profiling of SaaS applications, addressing potential bottlenecks to deliver improved system throughput and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deploying applications on cloud platforms, allowing for continuous integration and continuous deployment while ensuring code quality and performance standards.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