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10 years of experience in developing web and mobile applications. Proven expertise in leveraging modern technologies and frameworks to create scalable and efficient solutions that meet and exceed business requirements.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Ruby, C#, Go, HTML5, CSS3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Angular, Vue.js, Node.js, Django, Ruby on Rails, Spring Boot, Flask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PostgreSQL, MongoDB, SQLite, Redis, Firebase, Cassandra,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Tools:</w:t>
      </w:r>
      <w:r>
        <w:rPr>
          <w:rFonts w:ascii="Arial" w:hAnsi="Arial" w:cs="Arial"/>
          <w:color w:val="434343" w:themeColor="text1" w:themeShade="BF"/>
          <w:sz w:val="20"/>
          <w:szCs w:val="20"/>
        </w:rPr>
        <w:t xml:space="preserve"> Docker, Kubernetes, AWS, Azure, Git, Jenkins, Terraform, CircleCI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CI:</w:t>
      </w:r>
      <w:r>
        <w:rPr>
          <w:rFonts w:ascii="Arial" w:hAnsi="Arial" w:cs="Arial"/>
          <w:color w:val="434343" w:themeColor="text1" w:themeShade="BF"/>
          <w:sz w:val="20"/>
          <w:szCs w:val="20"/>
        </w:rPr>
        <w:t xml:space="preserve"> Jest, Mocha, Chai, Selenium, JUnit, TestNG, Postman, Cypress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complex web applications utilizing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optimal performance and scalability while collaborating with cross-functional teams to deliver responsive designs.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RESTful APIs using </w:t>
      </w:r>
      <w:r>
        <w:rPr>
          <w:rFonts w:ascii="Arial" w:hAnsi="Arial" w:cs="Arial"/>
          <w:b w:val="1"/>
          <w:color w:val="434343" w:themeColor="text1" w:themeShade="BF"/>
          <w:sz w:val="20"/>
          <w:szCs w:val="20"/>
        </w:rPr>
        <w:t xml:space="preserve">Express.js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with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as the database layer, enhancing data retrieval capabilities and improving application efficiency overall through various optimization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Migrated legacy applications to microservices architecture adopting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increasing deployment efficiency and reducing downtime during maintenance windows when necessary.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integration of CI/CD pipelines using tools like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fostering an environment of rapid experimentation and iterative development to sustain consistent software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for hosting and database management, from provisioning to scaling infrastructure, to enhance the resiliency and availability of deployed applications and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UX/UI designers to implement a seamless user experience using </w:t>
      </w:r>
      <w:r>
        <w:rPr>
          <w:rFonts w:ascii="Arial" w:hAnsi="Arial" w:cs="Arial"/>
          <w:b w:val="1"/>
          <w:color w:val="434343" w:themeColor="text1" w:themeShade="BF"/>
          <w:sz w:val="20"/>
          <w:szCs w:val="20"/>
        </w:rPr>
        <w:t xml:space="preserve">Figma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Adobe XD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translating designs into functional code for maximum user engagement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provided mentorship to junior developers, fostering a culture of learning and improvement, ensuring adherence to industry standards and best practices in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comprehensive testing strategies utilizing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Cypress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quality and reliability of software releases by catching bugs in earlier stages of the development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stakeholders to gather requirements and provide technical solutions, continually aligning application capabilities with business objectives and user needs throughout the software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Adapted to emerging technologies by self-learning and applying new programming languages and tools as needed, showcasing versatility and a commitment to staying current in the ever-evolving tech landscape.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open-source projects and community forums, building reputation as a thought leader while also enhancing software knowledge and trends aligned with industry developments.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a collaborative team environment through effective communication and team-building exercises, emphasizing shared knowledge and cooperative problem-solving within the engineering team.</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the front-end architecture of web applications using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aligning interfaces with backend functionalities, which improved development speed and enhanced user interactivity.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automated testing frameworks such as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reducing manual testing efforts while increasing test coverage for critical application components and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ceremonies, collaborating with product owners and stakeholders to prioritize backlog items and align development plans, thereby increasing transparency and efficiency in project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reusable components and design elements through </w:t>
      </w:r>
      <w:r>
        <w:rPr>
          <w:rFonts w:ascii="Arial" w:hAnsi="Arial" w:cs="Arial"/>
          <w:b w:val="1"/>
          <w:bCs w:val="1"/>
          <w:color w:val="434343" w:themeColor="text1" w:themeShade="BF"/>
          <w:sz w:val="20"/>
        </w:rPr>
        <w:t xml:space="preserve">SCSS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streamlining the development process and ensuring form consistency and brand adherence across multiple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real-time data processing feature using </w:t>
      </w:r>
      <w:r>
        <w:rPr>
          <w:rFonts w:ascii="Arial" w:hAnsi="Arial" w:cs="Arial"/>
          <w:b w:val="1"/>
          <w:bCs w:val="1"/>
          <w:color w:val="434343" w:themeColor="text1" w:themeShade="BF"/>
          <w:sz w:val="20"/>
        </w:rPr>
        <w:t xml:space="preserve">WebSockets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user engagement through live updates and notifications within the application interface.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technical insights during architecture discussions, leveraging knowledge of industry best practices in security and performance to inform key development decisions, maintaining high standards in production code.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version control systems such as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code management and collaboration within teams, enabling seamless interactions across various project stages and iterations, ensuring code integrity and accountability.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onboarding new team members, providing training and guidance in development practices and tool usage to ease transition and foster a collaborative team atmosphere.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retrospectives to identify areas for process improvement, contributing actively to discussions surrounding workflow and team dynamics.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a multi-tenant SaaS application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modularity and scalability, which directly enhanced the overall customer satisfaction and retention rates.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users' response mechanisms through feedback forms and interface testing, actively incorporating user feedback into the application enhancement process to address real-world usage and functionality issues.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APIs from various external services to aggregate data seamlessly, utilizing </w:t>
      </w:r>
      <w:r>
        <w:rPr>
          <w:rFonts w:ascii="Arial" w:hAnsi="Arial" w:cs="Arial"/>
          <w:b w:val="1"/>
          <w:bCs w:val="1"/>
          <w:color w:val="434343" w:themeColor="text1" w:themeShade="BF"/>
          <w:sz w:val="20"/>
        </w:rPr>
        <w:t xml:space="preserve">third-party integrations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enable new features and improve existing functionalities while enhancing user experience overall.</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batch-processing architecture to handle background jobs using </w:t>
      </w:r>
      <w:r>
        <w:rPr>
          <w:rFonts w:ascii="Arial" w:hAnsi="Arial" w:cs="Arial"/>
          <w:b w:val="1"/>
          <w:bCs w:val="1"/>
          <w:color w:val="434343" w:themeColor="text1" w:themeShade="BF"/>
          <w:sz w:val="20"/>
        </w:rPr>
        <w:t xml:space="preserve">Sidekiq</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providing reliable task management and improving application performance relative to demand on resources during peak times.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audits and performance tuning sessions to find optimization opportunities, refining existing algorithms and enhancing application performance in response to user demand and feedback.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modern front-end technologies including </w:t>
      </w:r>
      <w:r>
        <w:rPr>
          <w:rFonts w:ascii="Arial" w:hAnsi="Arial" w:cs="Arial"/>
          <w:b w:val="1"/>
          <w:bCs w:val="1"/>
          <w:color w:val="434343" w:themeColor="text1" w:themeShade="BF"/>
          <w:sz w:val="20"/>
        </w:rPr>
        <w:t xml:space="preserve">jQuery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dynamic component rendering, ensuring compatibility and performance across various browsers and devices as part of the application stack.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Authored detailed documentation on system architecture and user journeys, assisting in the understanding and maintenance of applications with a user base growth of over 2000 simultaneous users.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