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10 years of expertise in web and mobile application development. Proven record of designing user-centered solutions, building compliance tools, and optimizing data pipelines. Adept at agile methodologies and cross-functional collaboration, leveraging a strong foundation in API development, UI/UX design, and infrastructure management.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Java, C#, Swift,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Express, Django, Ruby on Rails,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Firebase, Postman, Swagger, WebSockets, Amazon API Gateway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Redis, Firebase, ELT/ETL,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Azure DevOps, Git, Terraform, CircleCI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endpoints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various applications, allowing seamless integration with partners and increasing data retrieval efficiency while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tools enhancing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employment compliance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design thus ensuring users had an intuitive and efficient interface for managing compliance tasks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 initial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setup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established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integration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minimized deployment errors and optimized team productivity significantly in agile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founding team to prototype and iterate Minimum Viable Products (MVPs), driving user feedback incorporation into product enhancements ensuring alignment with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Synthesized user feedback to drive development of new features from scratch using agile methodologies,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visualize and organize workflows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for enhanced functionality, boosting application capabilities while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robust API testing and documentation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Transformed user data into actionable insights through the creation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real-time data processing and analysis according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collaboration with product management and design teams to build compelling prototypes that led to significant user satisfaction and ultimately success in product launches.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UI/UX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meticulously addressing user pain points through iterative design, conducting usability testing, and ensuring delightful user experiences with every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Set up comprehensive logging and monitoring solutions ensuring system reliability and performance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streamlined issue tracking and proactive troubleshooting.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fostering a culture of high-quality engineering, conducting code reviews and mentoring junior developers, thereby improving code quality and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robust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feature reliability and prevent regressions within applications, thus reinforcing commitment to quality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compliance-focused software solutions as part of an agile team, focusing on user-centric designs and iterative improvements to ensure that regulatory standards were met efficiently and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enabled smooth data retrieval and syncing, enhancing the overall performance and user experience of the applications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best practices in version control and CI/CD processes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increased code quality and streamlined delivery cycles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high-fidelity prototypes and mockups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discussions and workshops with stakeholders to refine feature sets and improve user interface designs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the adaptation of new technologies and methodologies within the team, encouraging continuous learning and exploration of emerging trends in the software development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end-users for feedback loops following MVP launches, adjusting product features based on direct user input to constantly refine functionality and enhance overall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scalable backend 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improved data handling capabilities and interface responsiveness throughout user interactions, meeting business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codebases increasing performance metrics, leading to a significant reduction in load times and seamless user transitions, aligning with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structured methodologies for testing and debugging, which facilitated early detection of issues and provided a more stable product release.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foundational SaaS applications while learning under senior developers, honing skills in building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effectively during initial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teams to design and implement user interfaces that engaged end-users,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front-end implementations.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writing clean, maintainable code that followed industry standards, ensuring ease of onboarding new team members and maintaining application integrity and performance as the product evolved.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continuous improvement of the software development process, adopting agile principles and assisting in sprint planning and retrospectives to reflect and refine workflows productively.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to ensure proper functionality of features before deployments, thus strengthening overall application reliability and performance in alignment with best practices in the software industry.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applications to interact with databases and third-party services effectively, using fundamental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foundational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delivering software features that directly impacted user engagement positively, including the implementation of user feedback features demonstrating positive growth in user interactions, achieving noticeable success.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