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software development, specializing in web and mobile applications. Proven ability to collaborate effectively with cross-functional teams using frameworks like React and Node.js.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Angular,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MongoDB, MySQL, PostgreSQL,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Selenium, Postman, Travis 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performance optimization and user experience enhancements to ensure a seamless interface for end users at Codebridge.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integrate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for hosting and deployment of applications, resulting in improved reliability and reduced operational costs across multiple projects in collaboration with infrastructure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integration pipelines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automated testing and deployment processes that reduced release cycles and improved team efficiency in high-stakes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designers to refine user stories and translate them into actionable development tasks, ensuring alignment with business goals while maintaining agile methodologies for project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data management, establishing schemas and indexes optimized for quick retrieval and seamless integration with back-end services while contributing to database architecture discussions.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and pair programming to foster knowledge sharing and adhere to best practices across teams, enhancing the overall code quality and team skill sets in the technology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code quality initiatives by integrating testing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coverage and reducing regressions in production environments while maintaining developer velocity.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performance monitoring and fixing using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testing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caching solutions, significantly enhancing response times and application reliability under high load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the team in best practices, agile principles, and emerging technologies to equip them with the necessary skills for their professional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sprint planning and daily stand-ups, contributing insights and fostering team collaboration to deliver features on time and adapt swiftly to changing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optimized existing codebases for maintainability, focusing on refactoring legacy code to modern standards by leveraging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better scalability against future project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architectural decisions and technical strategies that outlined project scopes, aiding in aligning stakeholders and improving onboarding processes for new team members.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various software solutions focusing on </w:t>
      </w:r>
      <w:r>
        <w:rPr>
          <w:rFonts w:ascii="Arial" w:hAnsi="Arial" w:cs="Arial"/>
          <w:b w:val="1"/>
          <w:bCs w:val="1"/>
          <w:color w:val="434343" w:themeColor="text1" w:themeShade="BF"/>
          <w:sz w:val="20"/>
        </w:rPr>
        <w:t xml:space="preserve">mobile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React 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user experience for customers and streamlining the deployment process during my tenure at Roundtable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modular frontend components and integrated with back-end systems via RESTful APIs, promoting a clean architecture and encouraging the reuse of components across diverse projects with modern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design teams to implement responsive web designs and ensure cross-browser compatibility, delivering high-quality products that exceeded user expectations and adhered to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methodologies to manage projects effectively, engaging in sprint reviews and retrospectives to continuously improve team performance and align development efforts tightly with customer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testing practices into the development workflow by employing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automated testing strategies, leading to a more robust and reliable software quality assurance process for fast-paced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cross-functional meetings to communicate project updates and challenges, enhancing transparency while promoting adherence to agility best practices across the entire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documentation for software features to facilitate knowledge transfer and maintain clarity for future software updates, promoting a culture of knowledge sharing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compliance with best security practices during development, embedding secure coding techniques while also contributing actively to security discussions during technical design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took part in open-source contributions to improve community projects, showcasing a commitment to software excellence while gaining exposure to new technologies and developer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SaaS applications while learning foundational skills in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development of features that enhanced user engagement and overall application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absorbing industry best practices and coding standards in various project phases, which helped foster a culture of learning and team synergy within Blackbaud.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meetings to track project milestones and respond to stakeholder feedback, ensuring the timely delivery of software components aligned with client specifications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understanding and hands-on experience with SQL databases, applying database query optimization techniques that improved application performance and data flow during critical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debugging and troubleshooting efforts, learning the intricacies of software dependencies, thereby enhancing my problem-solving capabilities and understanding of complex codebases as I grew in my role.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user acceptance testing (UAT), gathering feedback from pit users to refine application features and ensure they met the business requirements set forth by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objectives by building minor application features and performing code reviews with team leads, enabling solid foundations for my career and leading to positive feedback and future growth.</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