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10 years in software development, specializing in web and mobile applications. Proven track record in building efficient payroll solutions and collaborating across teams to enhance product workflows.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Ruby, C#,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Ruby on Rails, Angular, Spring Boot, Flutter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SQLite,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Docker, Kubernetes, Jenkins, Terraform, Apache Kafka, Git,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GraphQL, RESTful APIs, Microservices, SaaS, Agile, Scrum, JIRA, Slack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innovative software solutions that streamlined payroll operations, enhancing the efficiency of partner integrations and operational workflows across multiple teams and stakeholders in dynamic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identify and address friction points, resulting in tangible improvements to product functionality and overall user experience in payroll management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ownership of project life cycle from planning through implementation, ensuring clear communication and proper documentation of technical approaches that align with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code reviews, providing constructive feedback and fostering a culture of continuous improvement and quality enhancement within the engineering team to achieve high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comprehensive understanding of complex production systems, including key operational processes such as money movement and tax filing, enabling effective troubleshooting and proactive problem-solving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 robust tech stack including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deliver scalable and maintainable software solutions that support seamless payroll processing and high transaction volumes.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sharing best practices and encouraging growth in coding capabilities, promoting a collaborative environment focused on professional development and technical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internal tools by implementing automation scripts that improved data accuracy and workflow efficiency, yielding faster response times for partner queries and operational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Agile methodologies to manage projects, ensuring timely delivery of features while maintaining a high degree of flexibility and responsiveness to changing requirements and stakeholder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strong relationships with stakeholders and partners, facilitating knowledge sharing and establishing effective channels for communication that enhance project collaboration and software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technical discussions to drive product innovation and technical decision-making processes, contributing tounderstanding how engineering solutions impact partner experiences and business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testing and debugging sessions, identifying areas for improvement in the codebase and ensuring software quality through rigorous adherence to testing protocols and performance benchmarks.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critical components of payroll software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focusing on optimized performance and user-friendly interfaces that meet operational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translate user requirements into functional specifications, contributing to the successful launch of features that enhanced overall product robustness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APIs to facilitate seamless integrations with external services, enhancing the system’s accessibility and performance while providing scalable solutions to varied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sprint meetings and retrospectives, promoting adaptive project methodologies and identifying process improvement opportunities based on team feedback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Experimented with emerging technologies and best practices in software architecture, contributing to the continuous improvement of product development cycles, aligning engineering efforts with industry trends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technical designs, code processes, and deployment instructions, fostering knowledge sharing and improved onboarding processes for new team members while ensuring sustainability in the development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cross-functional projects, ensuring alignment of technical resources and assistance in troubleshooting critical user-facing issues, further enhancing the quality of delivered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customer feedback sessions, gathering insights to influence iterative development practices and adjustments to features that directly impact user experience and operational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communication through the implementation of tools like </w:t>
      </w:r>
      <w:r>
        <w:rPr>
          <w:rFonts w:ascii="Arial" w:hAnsi="Arial" w:cs="Arial"/>
          <w:b w:val="1"/>
          <w:bCs w:val="1"/>
          <w:color w:val="434343" w:themeColor="text1" w:themeShade="BF"/>
          <w:sz w:val="20"/>
        </w:rPr>
        <w:t xml:space="preserve">Slack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efficient pathways for updates, discussions, and resource sharing for all team members involved.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focused on enhancing payroll compliance and efficiency for small to medium-sized businesses, laying the groundwork for future career advancements in software roles.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understand code structure, gaining hands-on experience with frameworks such as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building interactive web applications aligned with user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unit and integration testing, ensuring that delivered code met requirements and functioned as intended within the overall application framework, driving quality assurance processes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of coding practices and project specifications, ensuring clarity and transparency in development workflows that aids future reference and team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maintainable code by adhering to industry best practices and design patterns, which fostered a more manageable codebase and resulted in less technical debt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learning the importance of Agile methodologies and team dynamics in successfully delivering software projects that satisfy client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initial phases of product development that focused on payroll solutions, gaining valuable experience that would shape my understanding of the needs of end-users and business operations.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