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developing high-performance software applications, particularly in the realm of database systems and distributed systems. Specialized in C++ and Java programming, with a strong background in open-source contributions and a passion for evolving technologies in the data analytics space.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Java, Python, SQL, Go, Scala,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StarRocks, Apache Iceberg, Spark, Trino, Parquet, Druid, Kafka, Flink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Gradle, Maven, JIRA, Confluence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Cassandra, MongoDB, Elasticsearch, Redis, ClickHouse, Hadoop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Microservices, Serverless, Data Lakes, High Availability, Fault Tolerance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enhancement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StarRocks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system, significantly improving overall performance while ensuring data integrity and consistency across large-scale distributed applications through rigorous testing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and external contributors in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open-source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 to integrate innovative solutions, driving advancement and maintainability of core database features while addressing community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 and optimized existing algorithms for improved query performance, implementing robust testing frameworks to validate performance gains and ensuring database reliability under high-load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diagnosed production issues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utilizing advanced troubleshooting techniques and coordinated efforts with team members to enhance system fault tolerance and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advanced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database architecture,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transaction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to ensure data consistency and reliable communication across various cloud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code reviews and peer programming sessions focused on enhancing code quality while fostering a culture of collaboration and continuous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keen awareness of industry trends and advancements in big data technologies, effectively incorporating emerging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Iceberg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Trino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development strategies for future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documented system architecture changes and implemented feedback mechanisms to facilitate better integration processes with open-source community contributions and enhancements to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performance through careful analysis of query execution plans and indexed storage strategies, leading to significant performance boosts while maintaining system integrity across diverse data 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sprints and development discussions, bringing thought leadership and strategic insight to the technical direction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StarRocks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product, helping to shape a robust feature roadmap.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Drafted detailed technical documentation outlining system functionalities, best practices, and architecture designs, enabling better onboarding processes and assistance during peer exchanges.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contributing to a knowledge-sharing culture that emphasized excellence in coding standards and system understanding.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metrics and adhering to agile methodologies to ensure timely delivery of high-quality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application requirements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system design, coordinating efforts to align software functionalities with the needs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enterprise clients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systems to cloud-based architectures, integrating data processing capabilities that significantly improved performance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robust CI/CD pipeline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deployments and improving software release cycles through automation and standardized testing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database administrators to optimize data retrieval and storage solutions, enhancing performance in high-traffic environments while ensuring data consistency and security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mentorship to junior engineers, promoting a culture of knowledge sharing and professional growth within the software engineering team, thus enhancing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transition to an agile development environment, fostering collaboration and adaptability while improving communication with stakeholders and enhancing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open-source projects, extending software modifications that improved overall interoperability with existing technologies, showcasing a commitment to the developer community and collaborative software evolution.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quality assurance and effective resolution of bugs through systematic testing and debugging processes, applying industry-standard practices to improve software reliability among client systems.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as a junior developer, contributing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primarily focusing on the backend functionalities and improving API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in designing and implementing user-friendly features that enhanced client interaction with the application, emphasizing performance optimization and code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third-party services and APIs, gaining valuable experience in developing robust data processing capabilities and supporting user engagement through seamless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and retrospectives, actively contributing to the identification of potential improvements, which led to better team dynamics and enhanced software building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emerging technologies, learning best practices in database management and system architecture, effectively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into project workflows to enhance data handling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Attended workshops and training sessions to grow programming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elevating personal contributions to team objectives and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managing small-scale development projects, contributing to the successful delivery of features within tight deadlines, ultimately improving team productivity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