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specializing in backend development for web and mobile applications. Proficient in key programming languages and frameworks, with a dedication to leveraging agile methodologies to produce highly efficient code and scalable systems. Proven ability to collaborate with cross-functional teams to develop innovative solutions aligned with business objectives.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Ruby, Go, C#,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Spring Boot, Django, Flask, Express.js, Ruby on Rails, React,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AWS S3, Redis, Cassandra, Elasticsearch,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Terraform, AWS, Azure,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Continuous Integration, Continuous Deployment, Test-Driven Development, Behavior-Driven Development, Pair Programming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microservices architecture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scalability while integrating with legacy systems to enhance functionality and user experience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on AWS to develop, deploy, and maintain robust backend services,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 and management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data interaction, enhancing application flexibility and performance through optimized code efficiency and reduced loading times under varying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mentorship sessions to foster a culture of quality and continuous improvement,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streamline workflow and enhance team productivity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management, ensuring secure and efficient data retrieval to support backend operations while implementing caching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uphold code quality, reduce bugs, and deliver a smoother user experience that aligns with business goals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rectified bottlenecks within complex application environments,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to automate deployments and regressions, thus improving time-to-market for new features and product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combining development and operations to increase collaboration and efficiency in managing system architecture, deployment strategies, and application monitoring and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customer feedback sessions to report on product functionality, enhancing communication between technical and non-technical stakeholders, ensuring alignment in project objectives, and fostering user-centric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in data security and compliance management through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the establishment of robust security protocols and maintaining user trust and application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technical issues by conducting root cause analyses and implementing sustainable fixes, ensuring the reliability and user satisfaction of critical services and infrastructure within development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optimizations within backend processing to enhance system performance and innovate solutions that potentially reduce operational costs while increasing processing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end-to-end development of web applications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processes and implementing new features that enhanced user engagement and improved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secure and scalable environments that supported growing application demands and integrated with external services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active code reviews, employing best coding practices to maintain high standards for code performance and maintainability while collaborating with QA to ensure seamless integration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designing database schemas and managing data migrations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accurate data representation and enhancing system efficiency through optimized query execution and indexing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to facilitate communication between the server and clients, ensuring high availability and reliability of services, thereby improving overall application performance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product managers and other stakeholders to gather and prioritize product requirements, delivering on objectives through targeted development efforts and agile iteration cycles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logging and monitoring for production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early detection of issues and reducing downtime through proactive maintenance and rapid response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development processes by adopting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Continuous Integration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automating workflows to facilitate quicker releases and feedback loops, thus aligning development cycles closely with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collaboration among team members by promoting knowledge sharing sessions, enhancing overall team capabilities and project outcomes through collective problem-solving and brainstorming initiatives.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launching key components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that handled user authentication and session management, ensuring a standardized experience across varied web and mobile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construction of APIs that facilitated seamless integration with third-party services, pushing for innovations that improved system functionalities and user interactions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systems to more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ensuring minimal disruption, enhanced system performance, and maintaining data integrity throughout the transition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assisting in sprints and the daily stand-up process, hence fostering a team-oriented environment focused on achieving tight deadlines and quality benchmarks.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Acquired hands-on experience with software testing tools and techniques, contributing to a comprehensive testing strategy that affirmed application resilience and reliability across deployment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troubleshoot performance issues, ensuring critical applications remained responsive under fluctuating loads and end-user demands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significant project milestones, showcasing adaptability and eagerness to learn by achieving targeted goals as a junior developer, influencing positive outcomes in team dynamics and delivery timelines.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