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experienced Software Developer with over 10 years in software development focusing on web and mobile applications. Proficient in modern frameworks and technologies, dedicated to delivering high-quality software in agile environments. Strong collaborative skills, adapting quickly to new challenges and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Swift,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with a focus on enhancing user experience and performance through responsive design and efficient code practices. Collaborated effectively within a cross-functional team to manage complex software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containerizing applications, improving scalability and deployment efficiency, integrating seamlessly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hosting and management, ensuring both reliability and efficiency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backend processes and enabling smooth integration with front-end technologies while adhering to industry best practices for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modern frameworks, involving extensive refactoring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improve code maintainability and developer productivity while ensuring backward compatibility.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strong communication with stakeholders to define project requirements, translating them into technical specifications, while ensuring alignment between business objectives and technical deliverables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team collaboration tools, fostering an environment of knowledge-sharing that enhanced team performance and cohesion within agile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a robust testing pipeline that increased code quality, reduced bugs, and ensured continuous integration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industry trends by attending tech conferences and workshops, actively integrating new methodologies and technologies into existing projects to keep the team at the forefront of innovation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to ensure high coding standards were maintained, providing constructive feedback to peers while continuously improving personal coding skills and contributing to the collective team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 architecture reviews, analyzing current platforms and making recommendations for improvements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API-first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to enhance software modularity and scalability. This led to a more agile response to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 designers to refine user interfaces, emphasizing user-centered design to create intuitive web applications that align with modern design trends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stand-ups and sprint planning sessions, maintaining transparency in project progress and addressing blockers promptly, enhancing overall team efficiency and project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a seamless user experience through effective state management and responsive design principles while prioritizing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continuous integration and deployment workflow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conjunction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release process and significantly reducing deployment times for multiple teams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stakeholders to define and document project specifications, ensuring that technical solutions aligned with user requirements and expectations within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team standards documentation, promoting best practices for clean code and maintainability across diverse projects while enhancing the overall quality of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security assessments on new code implementations and existing applications, ensuring compliance with industry standards and safeguarding user data against potential threats through rigorous testing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enhance application functionalities, demonstrating the ability to adapt to new technologies and tools, thus expanding the application ecosystem and improving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agile development process, facilitating daily stand-ups and bi-weekly sprints to foster a culture of collaboration, accountability, and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anti-pattern solutions for legacy application issues, ensuring system reliability while also educating the team on best practices for software maintenance and legacy modernization.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DevOps team to optimize cloud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storage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scalable computing resources, enhancing overall application performance and cost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SaaS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foundations for robust, user-friendly platforms that supported organizational growth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teams to enhance user interfaces for web applications, utilizing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and accessible designs across various devices, ensuring delightful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backlog grooming and sprint planning, working with product owners to prioritize features based on user feedback, business needs, and technical implications, enhancing product delivery cycles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application issues, demonstrating strong analytical skills and problem-solving abilities to keep user experience smooth and operational efficiency high.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clean repository practices and ensuring that code deployments were stress-free and minimized conflicts within collaborative environments and multiple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Received consistent positive feedback for responsiveness to user inquiries regarding platform issues, showcasing adeptness in customer service that complemented technical work, fostering a positive user community.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from monolithic architecture to microservices, contributing valuable insights that helped optimize load balancing and resource allocation leading to improved application uptime and performance.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