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Site Reliability Engineer with 10 years of software development experience specializing in web and mobile applications. Proven expertise in cloud environments, infrastructure automation, and microservices architecture, with a strong focus on performance optimization and reliability. Adept at driving team collaboration and leading projects to improve system uptime and efficiency.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Go, Ruby, JavaScript, Shell Scripting, C#,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Spring, Django, Flask, Node.js, React, Vue.js, Angular,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Kubernetes, Docker, Terraform, Ansible,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Maintenance: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ELK Stack, New Relic, Nagios, DataDog, Splunk, Zabbix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ElasticSearch, Cassandra, S3, Cloud SQL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automated CI/CD pipelines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deployment processes, which resulted in faster product release cycles and improved reliability across cloud-managed services, fostering a culture of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optimized cloud-based infrastructure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enhanced resource management and led to consistent uptime and performance metrics aligned with industry standards, emphasizing resilience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troubleshooting sessions identifying performance bottlenecks in distributed systems architecture,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monitoring, influencing team practices toward proactive system reliability and incident management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service reliability metrics and develop strategies for achieving service level agreements (SLAs), which reinforced operational excellence and customer satisfaction within the service offerings.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performance tuning strategies that improved system latency by over 20%, focusing on high-traffic applications while ensuring database response times remained optimal through effective query optimization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capacity planning and performance assessments of cloud services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Application Performance Monitoring (APM)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tools, ultimately aligning infrastructure usage with predicted growth patterns and stabilizing resource allocation.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best practices for site reliability and incident response, developing training sessions that fostered a culture of learning and advancing technical know-how among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stakeholders to gather requirements and document standard operating procedures for system maintenance, ensuring alignment with ISO compliance standards and enhancing documentation integrity and usability in operational contexts.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disaster recovery plans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high availability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systems architecture, which fortified business continuity planning and instilled confidence in system reliability amidst potential service disruptions.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on-call duties to respond swiftly to incidents, employing a structured incident management framework that enhanced operational effectiveness and reduced mean time to recovery (MTTR) for critical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Agile methodologies to expedite project workflows by enforcing sprint planning and retrospectives, enhancing team collaboration and ensuring continuous improvement of development practices and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initiatives for improving operational processes through automation, significantly reducing repetitive tasks and allowing the team to focus on critical innovations and higher-value tasks.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 software systems predominantly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delivery against client specifications while maintaining high standards for scalability and performance in all software iterations.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architectural discussions regarding the transition of on-premise solutions to cloud-based infrastructures, helping to streamline the deployment process and enabling faster release cycles to market.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Agile environments with product teams to shape specifications and refine acceptance criteria for user stories, which improved overall efficiency in the software development life cycle and communication pathways.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best coding practices and coding standards while conducting code reviews, fostering knowledge transfer, and enhancing the overall quality of code being produced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utilized CI/CD pipelines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GitLab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containerization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streamlined integration and helped ensure smooth transitions from development to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Regularly engaged in pair programming sessions, fostering collaboration that encouraged shared knowledge and improved code quality—emphasizing teamwork and mentorship among junior developers 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 patterns to enhance the scalability of applications, which improved the overall system performance and made it easier to manage independent service updates without compromising availability.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system troubleshooting and debugging processes to optimize software performance and reliability, leading to actionable insights and more effective incident resolution steers.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which facilitated seamless integration with third-party services and created robust capabilities for mobile applications in various environments.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developer in teams focused on delivering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actively learning best practices of software development and acquiring deep insights into multi-tenant architecture concepts.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full software development lifecycle, learning to write effective user stories, participate in sprints, and contribute code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team productivity and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Excited to assist in developing web applications built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provided end-users with seamless experiences and visually appealing graphical interfaces in response to usability testing.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database management working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participating in database migrations and cache optimization, which significantly improved application response times and user satisfaction during peak usage.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Shadowed senior engineers during code reviews, allowing for the identification of potential vulnerabilities or bottlenecks in applications, thereby enhancing my coding proficiency and collaborative skills within the team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product deployment processes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 practices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reinforcing my knowledge and practical skills in staging environments, enhancing my understanding of full-stack development and application lifecycle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Delivered several small projects focusing on user interface improvements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tangible value to customer experiences, which resulted in a successful user adoption rate of over 50% across new features.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