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10 years of experience in designing and developing web and mobile applications. Expertise in C#, .Net, and REST API development, with a proven record in leading full software development life cycle, managing production environments, and promoting agile practices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HTML, CSS, TypeScript, F#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ASP.NET, Entity Framework, React, Angular,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Azure Functions, Azure DevOps, Docker, Kubernetes, CI/CD, Azure API Management, App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MS SQL Server, PostgreSQL, MongoDB, Redis, MySQL, SQL Queries, Stored Procedures, Triggers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Visual Studio Code, Git, JIRA, Postman, Swagger, Azure Data Factory, Application Insights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multiple enterprise-level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stack, focusing on scalability and performance while employing best practices in software design and coding standards for improved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a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 aimed at enhancing integration capabilities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data accessibility across various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 management and design,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alignment and fulfilled project objectives through iterative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production environments for critical applications, encompassing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maintenance,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incident resolutions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adhering to SLAs to ensure continuous availability and optimal performance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testing frameworks for application stability, gaining proficiency in writing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participating in 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quality and reduce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strategies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Logic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 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orchestrate workflows and improve system integration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capabilities in delivering quality solutions while fostering a culture of continuous learning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performance tuning sessions, leading to optimized application performance and quicker bug resolution, significantly improving the overall user experience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principles, deploying and maintaining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availability, security, and scalability of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response strategies, collaborating with DevOps to troubleshoot and resolve critical production issues more efficiently, thus minimizing downtime and impact on stakeholders'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Involved in front-end development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high-impact applications, focusing on creating responsive and user-centric designs that meet strict business requirements and enhance customer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focusing on microservices and containerization, recommending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tools to streamline deployment and enhance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various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they are robust, efficient, and scalable, focusing on writing clean, maintainable code in line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migration of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enhanced operational flexibility and improved resource management for the software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intuitive user interfaces in collaboration with UI/UX teams,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highly interactive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reliability in software delivery while encouraging best practices in code quality across all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define software requirements and deliver user stories effectively, aligning project outcomes with company goals while meeting compliance and quality standards throughout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enhancing team collaboration around code changes, branching strategies, and facilitating smoother release cycles with minimal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processes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code changes and reducing bottlenecks in project workflows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production support, addressing performance bottlenecks and rapidly resolving issues, taking full ownership of production stability while striving for zero downtime in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Agile practices through regular sprint reviews and retrospectives, fostering a culture of continuous improvement and adaptability in a fast-paced tech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by collaborating within cross-functional teams to build customer-driven solutions, actively contributing to technical discussions and refining project specifications for clarity.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production issues,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production-level software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maintenance, enhancing response times, and fostering relationships with operations teams for quicker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Queries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Stored Procedures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optimizing queries for efficiency and reliability in data retrieval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content and enhancing overall front-end performance and user satisfaction through effective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cloud technologies through practical experience, supporting the team in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and deploying applications while becoming familiar with CI/CD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version control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skills in collaboration and project management to meet development deadlines effectively in teamwork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technical documentation for software projects, enabling easier onboarding of new developers and providing a reference for future development efforts, enhancing project knowledge retention across teams.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