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in software development focused on web and mobile applications. Proven expertise in backend systems, high availability solutions, and operational excellence in cloud-based environments, ensuring reliability at scale.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JavaScript, TypeScript, Ruby, Scala,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Frameworks/Libraries: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Node.js, React, Angular, Express.js, 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Terraform, Temporal, Kinesis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Grafana, Prometheus, Splunk, New Relic, PagerDuty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features to extend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Temporal OSS replication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availability and minimizing downtime during crucial operational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build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namespace migration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supporting data integrity and transactional consistency during migrations between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self-hosted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monitoring solutions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replication health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lag metrics to ensure seamless transition and operation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critical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ultimately enhancing the reliability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offered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failover mechanisms to handle partial failures smoothly, sustaining service integrity while optimizing operational responsiveness through proactive alerting and monitoring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design documentation to convey system behavior and potential trade-offs, ensuring clarity and understanding for team members involved in subsequent feature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on-call rotations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incident response, leveraging a proactive mindset to enhance system observability and operational robustness in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tooling for safe cutover processes, establishing validation and rollback features to mitigate risks during cloud environment adjustments and namespace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postmortems for operational incidents, focusing on continuous improvement and implementing learnings to enhance overall system reliability and engineer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improve team velocity, actively engaging in sprint planning and retrospective discussions to refine development processes and deliverables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 sharing among teams, leading workshops focused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ensuring all members are equipped to handle critical infrastructure management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service-level logs, metrics, and tracing systems to ensure comprehensive visibility across all system components and workflows, focusing on real-time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enhanced security protocols to safeguard customer workloads in production environments, focusing on compliance and industry standards for cloud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backend development efforts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Roundtable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designed to enhance the learning experience, with an emphasis on backend architecture and system integrations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to support extensive user interactions in educational platforms, ensuring performance scalability and reliability throughout high-traffic periods and dynamic 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workflows and improve deployment processes across various cloud environments, enhancing the speed of delivering new features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 migration strategies and namespace management, promoting seamless transition between different environments while maintaining data integrity and operational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ensure backend systems effectively supported user-centric features, actively incorporating feedback from the development team to refine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monitoring and logging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performance and health metrics were effectively captured for continuous improvement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robust testing frameworks to enhance code quality and reliability, focusing on unit, integration, and performance testing to uphold the performance of high-demand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 and code reviews, facilitating knowledge exchange and promoting best practices across development teams to drive project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a suite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focusing on enhancing system robustness and ensuring that design patterns followed best engineering practices throughout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requirement analysis and system design to coding and deployment, ensuring timely delivery of functional software solutions that met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troubleshoot issues and enhance existing features, promoting a culture of continuous improvement and fast iteration within the development team to refine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RESTful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back-end features that improved the application's scalability and facilitated integration with third-party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stand-ups and sprint meetings, providing insights into project progress while developing effective communication skills within a team-oriented environment focused on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database design and maintenance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capability for handling customer data as the user base increased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implemented key functionality within the development of educational platforms that directly impacted user engagement and satisfaction, witnessing an increase in end-user subscriptions by 15%.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