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specializing in backend and infrastructure engineering, focusing on building efficient and scalable web and mobile applications. Proven track record of delivering high-quality code in Go and leveraging Redis for high-performance systems. Adept at shaping product direction through collaboration and innovative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JavaScript, TypeScript, Rust, Ruby, Java,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Gorilla Mux, Gin, Echo, Django, Flask, Node.js, React,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Redis, MongoDB, PostgreSQL, MySQL, Cassandra, Elasticsearch, SQLite,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Prometheus, Grafana,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DigitalOcean, IBM Cloud, Kubernetes, OpenShift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core infrastructure to create, transform, and assemble context for AI agents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optimized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faster response times and improved performance in real-time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backend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scalability and efficiency of distributed systems focused on AI agents, which increased the overall context delivery rate under heavy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leadership to shape features and product direction by integrating user feedback directly into engineering efforts, ensuring alignment with strategic goals and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agentic coding tools daily, actively participating in adopting AI-assisted development workflows that led to increased productivity and reduced time spent on repetitive coding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set coding standards and code quality benchmarks within the team, fostering an environment of rigorous testing and enabling collective ownership of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Prototyped and shipped features within tight deadlines, showcasing agility and adaptability in fast-paced development cycles, ensuring that high-impact projects were prioritized based on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for team initiatives, providing constructive feedback to improve code quality and promote best practices in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the team in best practices for AI agent logic implementation, ensuring a shared understanding of project goals and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innovation and pragmatic approaches to problem-solving within the team, which resulted in improved team morale and enhanced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discussions to brainstorm new features and improvements, effectively pushing the boundaries of existing systems by introducing novel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documentation for all new systems built, enhancing clarity around system capabilities and facilitating knowledge transfer across distributed teams and future onboarding of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 related to AI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personal skills and positioning the team as thought leaders in the evolving landscape of AI-enabled technology.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seamless integration with frontend systems and improve communication between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embed user feedback into product iterations, focusing on enhancing the AI capabilities of software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 microservices architecture, enabling better scalability and isolation of services, and enhancing the robustness of backend systems for handling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of new integrations, ensuring reliability and performance standards were met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testing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methodologies within the team, actively participating in daily stand-ups and sprint planning sessions to ensure efficient workflow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codebase's maintainability by implementing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coding standards and documentations, facilitating easier on-boarding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Formulated and executed strategies for performance tuning, utilizing profiling tools to identify bottlenecks in the system upon user engagement and load tests.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implement real-time data analysis features, adding significant value to the end user experience by enhancing AI-driven suggestions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key engineer in the rollout of a major product update, contributing critical code changes that enhanced user engagement and improved application stability.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build of a SaaS platform that provided analytics for user behavior,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framework and enhancing web application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features in the product lifecycle, working collaboratively within a team to ensure software delivered was functional and met quality standards before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debugging and troubleshooting for various application components, gaining hands-on experience with both backend and frontend issues while effectively collaborating with software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coding experience by contributing to features that integrate with various APIs, securing familiarity with RESTful principles and data consumption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source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revisions and collaborate with other developers on team projects effectively, maintaining seamless version control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test cases for existing application features, ensuring the integrity of the software as it evolved through different phases of deployment and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Concluded a memorable tenure focused on solidifying foundational skills in application development and teaming up with fellow developers to complete critical software updates and enhancements, contributing to an impressive 95% code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