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over 10 years of experience in developing innovative web and mobile applications. Proven expertise in architecting AI-native systems, enhancing user experience through natural language processing, and driving scalable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C#, Go, Java, Ruby, Rust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Express.js, Django, Flask, Vue.js, Angular, TensorFlow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GCP, PostgreSQL, MongoDB,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DevOps, CI/CD, TDD, BDD, Microservices, RESTful APIs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Grafana, Prometheus, ELK Stack, JIRA, Sentry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AI-native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converting natural language into intelligent workflows, significantly enhancing the collaboration between creative teams in a high-paced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 agent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real-time inference, leveraging advances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NLP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tool orchestration, resulting in seamless integration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scalable systems that learn over time, integrating customer feedback and usage data into the development process to continually refine the user experience and functionality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engineers, fostering an inclusive environment that encourages knowledge sharing, adaptability, and innovation, thereby improving the engineering culture and productivity of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and design teams to reshape software features in real-time, ensuring the alignment of software development with user needs and expectations through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the reliability and performance of deliverables through meticulous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deployment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observability practices in a CI/CD environment, minimizing downtime and maximizing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technical direction across the stack, from backend systems to frontend UX, focusing on high performance and long-term maintainability of applications, greatly benefiting user engagement and retention.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Operated without silos by owning projects end-to-end, demonstrating initiative and accountability in tackling complex challenges and delivering user-centric solutions that drive business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cutting-edge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serverless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system scalability and efficiency while facilitating easier updates and maintenance in line with industry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cross-functional workshops and brainstorming sessions, effectively communicating complex technical concepts to non-technical stakeholders and promoting a culture of collaboration and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data analytics capabilities into applications, enabling decision-making based on usage patterns and customer behaviors, crucial for developing personalized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comprehensive documentation for systems and processes, instilling best practices and reducing onboarding time for new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an agile environment to deliver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full-stack solutions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driving projects from requirement gathering through to deployment, which improved team workflow and overall project outcomes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modular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performance and reusability across different projects, enhancing the speed of feature delivery by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Took ownership of backend services, enhancing their reliability and performance through rigorous testing, resulting in a systematic reduction in production bugs and operational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reviews, enforcing coding standards and best practices while continuously learning and adapting new technologies and methodologies for improved team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APIs to facilitate communication between services, ensuring the integration of frontend and backend components was seamless and efficient, boosting overall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cloud services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deployment and scaling, enhancing system capabilities to handle traffic spikes effortlessly while maintaining service level agreements.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unit and integration testing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improved code quality and reduced defect rates in the final product.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to develop intuitive and engaging user interfaces, ensuring adherence to user-centric design principles and disrupting traditional application workflows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configuration management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developing, testing, and deploying applications, enabling better dependency management and enhancing team productivity.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developer to the development of a SaaS application, collaborating with a skilled team of engineers and gaining valuable insights into software design and architecture decisions.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cross-functional teams, gathering requirements and translating them into flexible and scalable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methodology, ensuring customer needs were effectively met.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microservices architecture for the application, enhancing its scalability and maintainability, thus improving user experience significantly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implementation of unit tests to ensure the reliability of the SaaS application, which contributed to a reduction of bugs by approximately 30% in production builds.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user-facing elements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performance optimization and ensuring that the user experience remained smooth and engaging throughout all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backend development efforts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API layer of the application and ensuring seamless data exchange between the frontend and backend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research on industry best practices and new technologies, actively recommending enhancements to existing workflows and participating in the continuous improvement of software development processes.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