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10 years of experience specializing in web and mobile applications. Proficient in backend development, API design, and system architecture with a strong focus on delivering high-quality, scalable solutions. Demonstrated expertise in various programming languages, database management, and emerging technologies to enhance product functionality and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Java, Python, JavaScript, TypeScript, Ruby, C#, Go, PHP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Express, Django, Flask, Spring, Ruby on Rails, React, Angular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SQLite, Oracle, Cassandra,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Docker, Jenkins, Kubernetes, AWS, GCP, Azure, Terraform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Monitoring: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JUnit, Postman, Selenium, Grafana, Prometheus, New Relic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backend services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system uptime and performance for Foodsmart web applications, supporting extensive functionality to enhance user engagement and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front-end teams to design and implement scalable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 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data exchange while adhering to best practices in security and data integrity principles within the food and nutrition domain.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rigorous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established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unit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protocols, thereby enhancing overall code quality and ensuring that developed features met stringent functional and performance criteria.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Featuring strong project management skills, I coordinated efforts with product teams to clarify requirements and collaboratively transform user needs into efficient, reliable backend solutions that are robust and future-ready.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 and orchestration of microservices, enhancing deployment processes and maintaining high availability of the Foodsmart platform under various loads and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Proactively monitored system performance and scalability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diagnose potential bottlenecks and implement solutions that ensured smooth operation of backend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for adopting emerging technologies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data querying and improve performance while interacting with complex datasets from various sources in real time.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in extensive debugging and resolution of production issues related to server-side processing and database interactions, significantly reducing system downtime and improving reliability for users and clinicians.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Established development best practices that emphasize testing and quality assurance to optimize workflows and maintain high standards for backend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efforts for continuous integration and delivery (CI/CD) through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allowing for faster deployments while maintaining quality across all service releases.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to team discussions on architecture decisions, ensuring that technical strategies aligned with business objectives and end-user satisfaction for Foodsmart's ongoing evolution.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Kept abreast of industry trends in backend technologies, integrating valuable insights into the development process to refine existing systems and introduce innovative features that meet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complex features for web applications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robust backends that supported a dynamic user experience while adhering to best coding practices and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UX/UI designers to transform intricate designs into actionable code, effectively connecting the front-end and back-end of applications through clean, well-documented APIs and data 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various database management systems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access speed and reliability while ensuring data integrity across multiple platforms and applications 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gather and analyze user requirements, creating detailed documentation and technical specifications that guided the backend development process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daily stand-ups and agile meetings, fostering a collaborative environment that encouraged open communication and knowledge sharing among team members, leading to improved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existing codebases for performance enhancements, reducing unnecessary complexity while maintaining the feature set and increasing reliability and efficiency within several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training for junior developers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workflows and best practices, empowering them with the skills to manage code contributions effectively and maintain project organization throughout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Refined application security by implementing measures and practices to protect sensitive user data, ensuring compliance with industry regulations and promoting trust with end-users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Reviewed and integrated third-party services and APIs into existing systems, enhancing functionality while ensuring seamless user experiences across platforms while managing dependencies and system integrations effectively.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by building SaaS applications primarily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backend architectures that fostered efficient data handling and fostered user-centric development methodologies.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engineers to learn advanced backend technologies and development practices, integrating features that improved system performance and enhanced the overall user experience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peer code reviews and development sprints, significantly improving understanding of software development lifecycles and methodologies while contributing positively to team dynamics and output quality.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databases to design data models and queries that optimized application performance, ensuring that the application managed data efficiently and reliably at scale across user interactions.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troubleshooting application issues that impacted production, conducting thorough investigations and collaborating with team members to implement effective solutions that minimized user disruption.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initial prototypes for new features, demonstrating a quick understanding of complex requirements and the ability to iterate on feedback to better align final products with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actively to the development of core application functionalities, training junior team members on industry best practices and achieving a collective growth in technical proficiency within the team by 30%.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