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in backend development, specialized in building scalable web and mobile applications. Proficient in GoLang, Node.js, and RESTful API design, with a commitment to delivering high-performance solutions and mentoring junior developers effectively.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Node.js, JavaScript, TypeScript, Python, HTML/CSS,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Redis, Elasticsearch,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Jenkins, GitHub Actions,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Serverless, REST APIs, GraphQL, Event-Driven Architecture, CQRS, Domain-Driven Design, Event Sourcing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New Relic, Sentry, Prometheus, Grafana,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optimized robust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data processing capabilities for an advanced fraud detection 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integrate backend components with various services, ensuring performance optimization and system scalability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deep dives into complex features, utilizing research analysis to determine root causes of issues, and proposing actionable solutions to enhance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in performance tuning activities, debugging, and testing of backend systems to maintain high availability and operational efficiency in real-time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skill development and adherence to best engineering practices throughout the development lifecycle, inspiring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 shared on-call rotation, managing incident responses and ensuring minimal disruptions to system operations while maintaining high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to streamline deployment processes, significantly accelerating the delivery of new features while maintaining code quality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proactive performance assessments, identifying potential bottlenecks in backend services, and ensuring optimal operational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principles to decompose monolithic applications, enhancing system scalability and maintainability while promoting ease of deployment and versioning.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services, particularly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manage infrastructure as code, ensuring efficient resource allocation and cost-effectiveness during application deployment and scaling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data-driven culture by analyzing system performance metrics and sharing insights on engineering best practices with the engineering team to improve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design discussions, advocating for modern technologies and methodologies that align with industry standards in backend development and data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built scalable backend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primarily on enhancing real-time data processing capabilities for end-users and delivering robust solutions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agile teams, integrating frontend and backend components seamlessly, which resulted in improved user experience and satisfaction across various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existing API endpoints, achieving lower response times and improved reliability, thereby increasing overall system efficiency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implementation of various caching strategies to enhance data retrieval times, ensuring that users could interact with the system more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strategic architectural decisions to shift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better isolation of services and smoother scaling in response to user growth and system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best practice sharing sessions to elevate the technical acumen of the team, promoting a culture of excellence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extensive documentation of systems and processes, improving onboarding experiences for new developers and ensuring clarity for all team members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adopt newer technologies, enabling the team to remain competitive and proficient with evolving industry trends relevant to software engineering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improved data integrity and reliability through the implementation of rigorous logging and monitoring frameworks, ensuring prompt identification of issues in production.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features that enhanced usability for end-users and streamlined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implementation, ensuring that backend systems communicated effectively with various frontend services and third-party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projects utilizing agile methodologies, promoting iterative development and immediate feedback cycles, ultimately leading to more responsive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optimize application performance, utilizing techniques such as caching, indexing, and load balancing to handle increasing user demands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 feedback to continuously refine application features, ensuring solutions met user requirements while keeping pace with rapidly evolving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meetings to discuss project updates and potential roadblocks, helping maintain focus and alignment towards common goals and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 suites to validate functional and performance aspects of applications, ensuring robust launch of features that served over 10,000 active users concurrently.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