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Senior Software Engineer with over 10 years of experience in software development focused on web and mobile applications. Proficient in designing scalable solutions, integrating AI with APIs, and mentoring teams on industry best practices.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w:t>
      </w:r>
      <w:r>
        <w:rPr>
          <w:rFonts w:ascii="Arial" w:hAnsi="Arial" w:cs="Arial"/>
          <w:color w:val="434343" w:themeColor="text1" w:themeShade="BF"/>
          <w:sz w:val="20"/>
          <w:szCs w:val="20"/>
        </w:rPr>
        <w:t xml:space="preserve"> Python, Node.js, C#, JavaScript, SQL, Ruby, 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Tools:</w:t>
      </w:r>
      <w:r>
        <w:rPr>
          <w:rFonts w:ascii="Arial" w:hAnsi="Arial" w:cs="Arial"/>
          <w:color w:val="434343" w:themeColor="text1" w:themeShade="BF"/>
          <w:sz w:val="20"/>
          <w:szCs w:val="20"/>
        </w:rPr>
        <w:t xml:space="preserve"> PySpark, .NET, Express.js, Flask, Django, React, Angular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Azure, AWS, Docker, Kubernetes, Azure DevOps, Azure Functions, Serverless Framework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MongoDB, PostgreSQL, Microsoft SQL Server, Elasticsearch, Redis, Cassandra, MySQL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Integration &amp; DevOps:</w:t>
      </w:r>
      <w:r>
        <w:rPr>
          <w:rFonts w:ascii="Arial" w:hAnsi="Arial" w:cs="Arial"/>
          <w:color w:val="434343" w:themeColor="text1" w:themeShade="BF"/>
          <w:sz w:val="20"/>
          <w:szCs w:val="20"/>
        </w:rPr>
        <w:t xml:space="preserve"> RESTful APIs, GraphQL, CI/CD, Git, Jenkins, Terraform, Ansible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robust APis and middleware that connect AI agents to a mixed-tech stack, focusing on seamless data flow between various technologies including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.NET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Guided agile teams on best practices for integrating non-deterministic AI components into enterprise applications, using both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Flask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user experience and functionality.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orchestration logic for hybrid workflows, determining task handling between traditional rule-based systems and autonomous AI agents, contributing to operational efficiency and improved automation.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in cross-functional teams to build 'Validation Services' ensuring AI outputs adhered to business rules and compliance standards, enhancing system reliability using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PySpark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building robust data pipelines, ensuring high-context information fed into AI models without compromising traditional </w:t>
      </w:r>
      <w:r>
        <w:rPr>
          <w:rFonts w:ascii="Arial" w:hAnsi="Arial" w:cs="Arial"/>
          <w:b w:val="1"/>
          <w:color w:val="434343" w:themeColor="text1" w:themeShade="BF"/>
          <w:sz w:val="20"/>
          <w:szCs w:val="20"/>
        </w:rPr>
        <w:t xml:space="preserv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transactional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and consumed </w:t>
      </w:r>
      <w:r>
        <w:rPr>
          <w:rFonts w:ascii="Arial" w:hAnsi="Arial" w:cs="Arial"/>
          <w:b w:val="1"/>
          <w:color w:val="434343" w:themeColor="text1" w:themeShade="BF"/>
          <w:sz w:val="20"/>
          <w:szCs w:val="20"/>
        </w:rPr>
        <w:t xml:space="preserve">RESTful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seamless integration with other services in a cloud environment, leveraging </w:t>
      </w:r>
      <w:r>
        <w:rPr>
          <w:rFonts w:ascii="Arial" w:hAnsi="Arial" w:cs="Arial"/>
          <w:b w:val="1"/>
          <w:color w:val="434343" w:themeColor="text1" w:themeShade="BF"/>
          <w:sz w:val="20"/>
          <w:szCs w:val="20"/>
        </w:rPr>
        <w:t xml:space="preserve">Azure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as the preferred platform for deployment and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the establishment of CI/CD pipelines, emphasizing specialized testing for AI components, including prompt versioning and regression testing to maintain system stability.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actively in Agile development ceremonies, leading team activities in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repository management while coordinating deployments through </w:t>
      </w:r>
      <w:r>
        <w:rPr>
          <w:rFonts w:ascii="Arial" w:hAnsi="Arial" w:cs="Arial"/>
          <w:b w:val="1"/>
          <w:color w:val="434343" w:themeColor="text1" w:themeShade="BF"/>
          <w:sz w:val="20"/>
          <w:szCs w:val="20"/>
        </w:rPr>
        <w:t xml:space="preserve">Azure 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client-driven specifications and architecture designs, focusing on user-centric solutions that adapt to the changing needs of the </w:t>
      </w:r>
      <w:r>
        <w:rPr>
          <w:rFonts w:ascii="Arial" w:hAnsi="Arial" w:cs="Arial"/>
          <w:b w:val="1"/>
          <w:color w:val="434343" w:themeColor="text1" w:themeShade="BF"/>
          <w:sz w:val="20"/>
          <w:szCs w:val="20"/>
        </w:rPr>
        <w:t xml:space="preserve">Office of Personnel Management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team productivity by mentoring junior engineers on modern </w:t>
      </w:r>
      <w:r>
        <w:rPr>
          <w:rFonts w:ascii="Arial" w:hAnsi="Arial" w:cs="Arial"/>
          <w:b w:val="1"/>
          <w:color w:val="434343" w:themeColor="text1" w:themeShade="BF"/>
          <w:sz w:val="20"/>
          <w:szCs w:val="20"/>
        </w:rPr>
        <w:t xml:space="preserve">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practices and promoting a culture of collaboration and continuous learning.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performance tuning and optimization of existing applications, ensuring they could handle increased loads while maintaining responsiveness,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containerized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Leveraged knowledge of event-driven architectures to design and implement messaging solutions, improving communication between various system components.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applications in cloud environments, primarily using </w:t>
      </w:r>
      <w:r>
        <w:rPr>
          <w:rFonts w:ascii="Arial" w:hAnsi="Arial" w:cs="Arial"/>
          <w:b w:val="1"/>
          <w:bCs w:val="1"/>
          <w:color w:val="434343" w:themeColor="text1" w:themeShade="BF"/>
          <w:sz w:val="20"/>
        </w:rPr>
        <w:t xml:space="preserve">Microsoft Azure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scalable and efficient deployments aligned with client requirements and industry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back-end functionalities through proficient development of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strong integration capabilities and data retrieval mechanisms for diverse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CI/CD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processes for seamless integration and deployment, working with tools such as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automate testing and ensure quality across application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Agile methodologies, contributing to sprint planning, retrospectives, and daily standups, while promoting best practices within the development team to streamline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Managed source control using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collaborating on code reviews to ensure adherence to coding standards and optimize overall team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built data models and complex queries in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enabling effective data handling and support for application functionalities across various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architecture design discussions, translating business needs into technical solutions that leverage a mix of traditional and modern technologies for optimized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enterprise-grade applications, supporting business modernization efforts for clients through innovative use of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Coordinated with stakeholder teams to gather requirements, integrating feedback throughout the development cycle to increase client satisfaction and project success.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SaaS applications as a Junior Software Developer, focusing on modular design principles and evolving coding standards to foster robust application structures to support growth.</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managers and designers to turn conceptual ideas into functional software, emphasizing user experience through innovative UI designs using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technologies.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building prototypes for web applications, utilizing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adherence to best practices in responsive design principles.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provided constructive feedback to peers, fostering a culture of collaboration and continued improvement in a team-oriented environment.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system performance by optimizing existing features and implementing bug fixes, resulting in measurable improvements in speed and reliability of deployed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rigorous testing protocols, focusing on unit and integration tests using frameworks such as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Mocha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high-quality software delivery.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SaaS application used widely across the organization, leading to a 25% increase in user engagement based on positive feedback from customers.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