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and proficient software engineer with 10 years of extensive experience in web and mobile application development. Adept at building robust APIs and effective developer tools to enhance seamless integration and deployment processes. Proven ability to work collaboratively with cross-functional teams, and a strong focus on user experiences and interface design. Committed to driving innovation within the developer tooling space at Webflow.</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Ruby,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Express,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Jenkins,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Databases:</w:t>
      </w:r>
      <w:r>
        <w:rPr>
          <w:rFonts w:ascii="Arial" w:hAnsi="Arial" w:cs="Arial"/>
          <w:color w:val="434343" w:themeColor="text1" w:themeShade="BF"/>
          <w:sz w:val="20"/>
          <w:szCs w:val="20"/>
        </w:rPr>
        <w:t xml:space="preserve"> REST, GraphQL, NoSQL, PostgreSQL,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Selenium, Travis CI, GitHub Actions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dynamic APIs and developer tooling enhancements to streamline the deployment process, enabling seamless web application integration with Webflow's innovative platform and contributing to the overall efficiency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architect and implement a robust frontend solution for Webflow Cloud, facilitating improved developer experiences through intuitive UI and streamlined workflows in the deployment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Agile teams to drive projects from conception through final deployment, ensuring adherence to best practices in software development while fostering strong collaboration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development process, improving deployment speed and reliability while enabling effective container orchestration for seamless application scaling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industry standards for CI/CD practices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faster release cycles and more frequent updates, thereby maintaining high quality in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migration of legacy systems to modern cloud architectures using </w:t>
      </w:r>
      <w:r>
        <w:rPr>
          <w:rFonts w:ascii="Arial" w:hAnsi="Arial" w:cs="Arial"/>
          <w:b w:val="1"/>
          <w:color w:val="434343" w:themeColor="text1" w:themeShade="BF"/>
          <w:sz w:val="20"/>
          <w:szCs w:val="20"/>
        </w:rPr>
        <w:t xml:space="preserve">Amazon Web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(AWS), enhancing performance and reducing overhead costs progressively while ensuring data integrity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user interface design teams to refine the developer experience, leveraging design feedback to improve API documentation and usability for fellow developers and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software engineering and tooling development, fostering a culture of continuous learning and knowledge sharing within the team for greater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provided constructive feedback, reinforcing coding standards and improving team collaboration regarding development tasks and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emerging trends in software development and tooling, contributing innovative ideas to enhance Webflow's positioning in the fast-evolving market of website development tools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better data handling capabilities, minimizing data over-fetching issues in applications, and enhancing the overall performance of Webflow cloud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initiatives to improve anti-patterns and technical debts, implementing clean code principles and ensuring maintainability of new developer tooling features, thereby enhancing product longevity.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 features by leveraging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increase type safety and reduce bugs during the development phase while bolstering overall project quality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adoption of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standards in new software projects, providing scalable and efficient interfaces for developers consuming APIs within the Webflow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Agile stand-ups and regular sprint planning meetings, ensuring transparency and a shared understanding of the project among all stakeholders, thus improving team dynamics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strategic architecture discussions around building cloud-native applications, effectively mapping out necessary integration points and backend support needed to fuel innovative developer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translate high-level requirements into technical specifications for development, balancing user needs with software capabilities for optimal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thorough documentation for newly created tools and APIs, ensuring that fellow team members and users have clear guidance for onboarding and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testing initiatives to identify bottlenecks and possible optimizations in systems, leading to significant reductions in application load and response times through targeted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active troubleshooting and debugging sessions using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Chrome DevTools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analyze API calls and optimize performance based on user feedback and usage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software interface designs and accessibility standards for better usability and satisfaction among developers using Webflow's tools, resulting in higher adoption rates and user engagement.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focused on enabling web accessibility options through inclusive design practices and compliant development standards as a junior engineer.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learn foundational concepts in API integrations, enhancing the company’s backend services and aligning with broader product strategies on service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older product features to more responsive frameworks, particularly leveraging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modernized user interfaces while ensuring backward compatibility where necessary.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gaining insights into code quality and best practices in software engineering, while refining my own coding techniques and contributing to collective team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QA teams to ensure proper testing frameworks were in place, integrating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UI testing and ensuring robust testing cycles ahead of production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closely with UX designers to ensure alignment of UI features with user expectations and experiences, translating user stories into actionable development tasks within sprint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delivering features for the platform that impacted thousands of users, contributing to an increase in platform engagement rates by approximately 25% over the last quarter.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