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of expertise in backend development focused on building web and mobile applications. Proficient in a range of programming languages and frameworks including Python, Go, and Django, with a track record of collaborating effectively cross-functionally to drive impactful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Kotlin, JavaScript,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Spring, Express.js, Hibernate,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Redis, MySQL, MongoDB,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Git, JIRA, Confluence, Slack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backend development for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Python/Django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the evolution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Nextdoor's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product functionalities to meet user needs in diverse neighborhoods.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management and data science to define product features, ensuring alignment of backend capabilities with overall __user experience principles__ and strategic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high-performance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efficiency while effectively solving scalability challenges and adopting emerging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implemented, and integrated multi-tier architecture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interfaces, significantly improving data retrieval processes and reducing client-side load times across various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to foster a strong culture of knowledge sharing, enhancing the overall skill set of the engineering team and promoting best practices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ensuring adherence to high coding standards and best architectural practices, contributing to the overall quality and maintainability of the codebase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Instituted rigorous monitoring and logging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cloud solutions, enabling real-time analytics of application performance, which improved the effectiveness of future development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technical documentation and API specifications that streamlined onboarding processes for new team members and established clear guidelines for project maintenance and iterative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sprint planning and retrospectives, cultivating an environment of continuous improvement, adaptability, and fostering implementation of agile methodologies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in-person team building and community engagement activities that strengthened relationships among remote and onsite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customer feedback and performance data to iterate on backend features, identifying and prioritizing enhancements that drove user satisfaction within the app.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implement serverless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more efficient resource utilization and streamlined deployment processes leading to quicker release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various client applications, ensuring high availability and responsiveness under high requests and maintaining data integrity across different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directly with product managers and design teams to align backend functionalities with front-end requirements, contributing greatly to enhanced usability and improved user engagement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and API responses, significantly increasing performance metrics while reducing latency and improving overall system reliability, achieving operational excellence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DevOps practices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seamless CI/CD pipelines that reduced deployment times and minimized the risk of production failures through better release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technical knowledge sessions focusing on backend development tools and practices, ensuring team members were equipped with the latest frameworks and technologies to address project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refactoring initiatives to improve application performance and maintainability, establishing a culture of quality and technical debt management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and integrating authentication and authorization frameworks that hardened application security, providing peace of mind for users sensitive data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and integrated new tools to improve productivity, such as introducing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task management and promoting effective collaboration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clear understanding of backend trends and emerging technologies, ensuring alignment of development efforts with modern architectural patterns and tools in the software industry.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foundational features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Python/Django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contributing to the development of features that influenced user satisfaction and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to define requirements and design specifications proactively, enhancing contributions to project planning and ensuring alignment with stakeholder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in designing and implementing RESTful APIs, effectively creating microservices that promoted better code organization and separation of concerns in multi-tenant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changes and collaborate with team members effectively, ensuring organized and traceable project histories during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debugging issues across applications, significantly improving application uptime and stability through effective problem-solving techniques and analytical skills utilized in diagnosing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Embraced Agile methodologies in delivering enhancements to backend systems efficiently, participating in daily scrums to ensure project alignment and prompt identification of roadblocks that could impede progress.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enhancing user security measures by implementing robust password policies and encryption standards, ensuring all user data was secure throughout the application lifecycle, ultimately aiding customer trust.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measures to advocate for enhanced code quality through thorough testing strategies including unit and integration testing practices before key software releases, ensuring reliability across final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frequent software demos to present new features to stakeholders, successfully gathering feedback that influenced future product iterations and improvements based on user insights.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