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Senior Software Engineer with over 10 years of experience in the software development industry, specializing in web and mobile applications. Proven track record of building scalable systems and optimizing workflows, leveraging strong problem-solving abilities and a focus on user-centric design. Passionate about using technology for social good, aligning closely with company values and mission to alleviate poverty, and improving quality of life globally.</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C#, Go, Python, Ruby, JavaScript, TypeScript, Swift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and Libraries:</w:t>
      </w:r>
      <w:r>
        <w:rPr>
          <w:rFonts w:ascii="Arial" w:hAnsi="Arial" w:cs="Arial"/>
          <w:color w:val="434343" w:themeColor="text1" w:themeShade="BF"/>
          <w:sz w:val="20"/>
          <w:szCs w:val="20"/>
        </w:rPr>
        <w:t xml:space="preserve"> Spring Boot, Django, Flask, React, Express, Node.js, Ruby on Rails, Angular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and Cloud Services:</w:t>
      </w:r>
      <w:r>
        <w:rPr>
          <w:rFonts w:ascii="Arial" w:hAnsi="Arial" w:cs="Arial"/>
          <w:color w:val="434343" w:themeColor="text1" w:themeShade="BF"/>
          <w:sz w:val="20"/>
          <w:szCs w:val="20"/>
        </w:rPr>
        <w:t xml:space="preserve"> PostgreSQL, MongoDB, MySQL, AWS, Google Cloud Platform, Docker, Kubernetes, Azure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 and CI/CD:</w:t>
      </w:r>
      <w:r>
        <w:rPr>
          <w:rFonts w:ascii="Arial" w:hAnsi="Arial" w:cs="Arial"/>
          <w:color w:val="434343" w:themeColor="text1" w:themeShade="BF"/>
          <w:sz w:val="20"/>
          <w:szCs w:val="20"/>
        </w:rPr>
        <w:t xml:space="preserve"> Git, Jenkins, Travis CI, Docker Compose, Terraform, Ansible, JIRA, Confluence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Architectural Styles and Patterns:</w:t>
      </w:r>
      <w:r>
        <w:rPr>
          <w:rFonts w:ascii="Arial" w:hAnsi="Arial" w:cs="Arial"/>
          <w:color w:val="434343" w:themeColor="text1" w:themeShade="BF"/>
          <w:sz w:val="20"/>
          <w:szCs w:val="20"/>
        </w:rPr>
        <w:t xml:space="preserve"> Microservices, Serverless Architecture, RESTful APIs, GraphQL, Event-Driven Architecture, CQRS, Domain-Driven Design, Message Queues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scalable, reliable software systems at Codebridge, ensuring that they met the needs of our users while maintaining performance standards and facilitating seamless operation across distributed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efforts in establishing CI/CD processes to enhance developer workflows, improving deployment frequency and reducing the time taken for release cycles through automation and innovative testing strategies.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product managers and UX designers to refine user stories, resulting in clear project requirements and effective user-centered design that enhanced overall system usability and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various backend solutions utilizing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to handle high volumes of transactions efficiently, leveraging </w:t>
      </w:r>
      <w:r>
        <w:rPr>
          <w:rFonts w:ascii="Arial" w:hAnsi="Arial" w:cs="Arial"/>
          <w:b w:val="1"/>
          <w:color w:val="434343" w:themeColor="text1" w:themeShade="BF"/>
          <w:sz w:val="20"/>
          <w:szCs w:val="20"/>
        </w:rPr>
        <w:t xml:space="preserve">Lambda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S3</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other technologies to ensure robust and scalable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rigorous automated testing methodologies, focusing on unit tests and integration tests which significantly improved the code quality and reliability across all software development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w:t>
      </w:r>
      <w:r>
        <w:rPr>
          <w:rFonts w:ascii="Arial" w:hAnsi="Arial" w:cs="Arial"/>
          <w:b w:val="1"/>
          <w:color w:val="434343" w:themeColor="text1" w:themeShade="BF"/>
          <w:sz w:val="20"/>
          <w:szCs w:val="20"/>
        </w:rPr>
        <w:t xml:space="preserve">Agile Scrum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processes, engaging in sprint planning, daily stand-ups, and retrospectives, fostering an environment of constant feedback and iterative improvement amongst development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Investigated and resolved production issues by performing root cause analysis, effectively documenting issues and implementing preventative measures with a focus on system stability and user experience improvement.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Encouraged sustainable engineering practices within the team, promoting thorough documentation and comprehensive monitoring of applications to ensure long-term maintainability and adherence to industry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Spearheaded the creation of several internal libraries that standardized development practices across teams, enabling faster onboarding and a more cohesive approach to coding within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the development process by implementing containerization through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improving both local development environments and facilitating smoother CI/CD integration paths to streamline deployment efforts.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cross-functional teams engaging in innovative brainstorming sessions, driving engineering solutions that align closely with GiveDirectly's mission to empower underprivileged communities through financial assistance.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mentored junior developers, providing guidance on best practices in software development, fostering a culture of learning, and enhancing team collaboration and productivity</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backend services at Roundtable Learning utilizing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system efficiency while creating scalable modules that integrated smoothly with the frontend applications and user interfaces.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cross-functionally with UX/UI teams at Roundtable Learning to improve application design, enhancing user engagement through intuitive interfaces and responsive designs that catered to client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Used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deploying and hosting applications, managing infrastructure as code using </w:t>
      </w:r>
      <w:r>
        <w:rPr>
          <w:rFonts w:ascii="Arial" w:hAnsi="Arial" w:cs="Arial"/>
          <w:b w:val="1"/>
          <w:bCs w:val="1"/>
          <w:color w:val="434343" w:themeColor="text1" w:themeShade="BF"/>
          <w:sz w:val="20"/>
        </w:rPr>
        <w:t xml:space="preserve">Terraform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achieve consistent environments, reducing setup time and ensuring uniformity across development and production.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Focused on improving application performance through analyzing and optimizing queries and database interactions, utilizing effective indexing strategies in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enhance the speed of data retrieval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w:t>
      </w:r>
      <w:r>
        <w:rPr>
          <w:rFonts w:ascii="Arial" w:hAnsi="Arial" w:cs="Arial"/>
          <w:b w:val="1"/>
          <w:bCs w:val="1"/>
          <w:color w:val="434343" w:themeColor="text1" w:themeShade="BF"/>
          <w:sz w:val="20"/>
        </w:rPr>
        <w:t xml:space="preserve">RESTful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APIs, enabling seamless integration with various third-party tools and services that significantly improved data exchanges and user interactions within the learning platforms developed.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robust documentation practices within the engineering team, ensuring that all architectural decisions and code changes were properly recorded to facilitate continuous improvement and knowledge sharing among team members.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Played a significant role in debugging and enhancing legacy systems, leading to improved functionality and user satisfaction, while also ensuring that best coding practices were consistently applied.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team retrospectives, sharing insights on how to improve both technical execution and internal processes to cultivate an environment that encourages innovation and efficiency.</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full software development lifecycle as a </w:t>
      </w:r>
      <w:r>
        <w:rPr>
          <w:rFonts w:ascii="Arial" w:hAnsi="Arial" w:cs="Arial"/>
          <w:b w:val="1"/>
          <w:bCs w:val="1"/>
          <w:color w:val="434343" w:themeColor="text1" w:themeShade="BF"/>
          <w:sz w:val="20"/>
        </w:rPr>
        <w:t xml:space="preserve">Junior Software Developer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at Blackbaud, contributing to new feature developments for SaaS applications targeting nonprofit organizations across various sectors.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senior developers and project managers to implement functional requirements, becoming well-versed in best practices in software design and architecture throughout my tenure.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hands-on experience with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building components of a large-scale application that managed donor information, donations, and reporting tools to enhance user accessibility.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various API services within the Blackbaud ecosystem, resulting in improved integrations with other applications and enabling nonprofit clients to reach their goals more effectively and efficiently.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Learned about software testing throughout my development phase at Blackbaud, applying unit tests and integration tests to improve code reliability and performance metrics.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deployment of web applications on cloud platforms, gaining experience with version control systems such as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streamlined collaboration within a rapidly growing team.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Growing from a novice programmer to a well-rounded developer, participated in a team environment that involved users, stakeholders, and technical experts, culminating in the successful launch of multiple software releases over 3 years.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