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Ten years of software development experience with a focus on web and mobile applications. Proven expertise in JavaScript, React, and frontend architecture. Committed to delivering high-quality, user-centric solutions that enhance decision-making processes through AI-driven insights.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HTML5, CSS3,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Redux, Express, Node.js, Bootstrap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Webpack, Jest, Postman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and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CI/CD, Kubernetes,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MySQL, PostgreSQL, Firebase, ElasticSearch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designed innovative frontend solutions for an AI-native enterprise data platform,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user engagement in complex data interaction scenarios for better decision-making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 comprehensive design system and component library, focusing on modularity and reusability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styled-components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a consistent look and feel across the application.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Translated intricate data analytics into intuitive UI components, ensuring clarity in data presentation and user interactions, while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d3.js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dynamic visualizations.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extensively with cross-functional teams including product managers and designers to effectively define and implement responsive designs, optimizing user workflows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Figma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InVision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tools.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best practices around performance, accessibility, and maintainability across the codebase, championing the use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performance optimization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techniques to ensure a seamless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code reviews and design evaluations to uphold engineering excellence, promoting a culture of continuous improvement and team collaboration with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Emphasized frontend performance by implementing strategies to optimize rendering, enhancing speed and responsiveness across data-rich and real-time interactions within the platform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team members and contributed to the engineering culture by leading knowledge-sharing sessions and workshops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development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 collaboration with backend teams to design clean API contracts and ensure a seamless integration of frontend interfaces and backend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agile development process following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Scrum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methodology, ensuring timely deliveries and alignment with project objectives, fostering enhanced team dynamics and communication.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application features for better vendor performance metrics and risk analysis, employing rigorous testing frameworks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 Testing Library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ensuring high-quality code.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customer feedback loops to iteratively improve user interfaces, placing a strong emphasis on user-centered design principles and enhancing overall user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scalable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user experience and functionality based on stakeholder requirements and industry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designers to create innovative user interfaces that translate complex data into actionable insights, integrating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responsive design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established coding standards while fostering a collaborative environment that encouraged knowledge sharing and team growth.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unit testing and automated testing solutions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Karma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Protractor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the delivery of high-quality software with minimal bugs and maximal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application usability by streamlining AJAX calls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Axios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the speed and efficiency of data management in user interfaces.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Pioneered the adoption of Agile development methodologies, enhancing the team's productivity and project delivery timeline while promoting continuous integration via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performance profiling and optimization of user interfaces to ensure high responsiveness and fluidity across various devices and platforms, leveraging browser profiling tools.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comprehensive documentation of application architecture, design decisions, and coding standards to facilitate easier onboarding and knowledge transfer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database solutions, ensuring data integrity and efficient retrieval methods to support application functionalities.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building a SaaS application from the ground up as a junior developer, focusing on a user-friendly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frontend and a robust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backend.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developing features that improved customer engagement and satisfaction metrics, continually iterating on user feedback for enhanced usability.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Learned and utilized version control systems effectively, particularly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to manage code contributions and collaborate with other developers in a structured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daily stand-ups and sprint planning sessions, fostering a team-oriented approach while prioritizing tasks effectively in an agile framework.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front-end components that adheres to accessibility standards, ensuring an inclusive user experience while working closely with UX designers.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troubleshooting and debugging complex issues collaboratively with senior engineers, enhancing problem-solving skills and gaining valuable insights into system architecture and design.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extensive experience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integration which facilitated smooth communication between the frontend and backend, supporting diverse functionalities across the application with a keen focus on efficiency.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