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Experienced Software Engineer with over 10 years in software development, specializing in web and mobile applications. Proven ability to design and implement innovative solutions using modern technologies. Strong background in Angular, React, and C#, with a passion for creating high-quality software that meets customer needs. Excellent collaborator with strong problem-solving skills, dedicated to continuous improvement and learning.</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C#, Python, JavaScript, TypeScript, SQL, HTML5, CSS3, PHP</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.NET Core, Angular, React, ASP.NET, Node.js, Django, Flask, jQuery</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DevOps &amp; Cloud:</w:t>
      </w:r>
      <w:r>
        <w:rPr>
          <w:rFonts w:ascii="Arial" w:hAnsi="Arial" w:cs="Arial"/>
          <w:color w:val="434343" w:themeColor="text1" w:themeShade="BF"/>
          <w:sz w:val="20"/>
          <w:szCs w:val="20"/>
        </w:rPr>
        <w:t xml:space="preserve"> Docker, Kubernetes, Terraform, Azure, AWS, GitHub Actions, CI/CD, Helm/ArgoCD</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 &amp; APIs:</w:t>
      </w:r>
      <w:r>
        <w:rPr>
          <w:rFonts w:ascii="Arial" w:hAnsi="Arial" w:cs="Arial"/>
          <w:color w:val="434343" w:themeColor="text1" w:themeShade="BF"/>
          <w:sz w:val="20"/>
          <w:szCs w:val="20"/>
        </w:rPr>
        <w:t xml:space="preserve"> MS SQL, Postgres, MySQL, MongoDB, REST APIs, GraphQL, SQLite, Redis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Practices:</w:t>
      </w:r>
      <w:r>
        <w:rPr>
          <w:rFonts w:ascii="Arial" w:hAnsi="Arial" w:cs="Arial"/>
          <w:color w:val="434343" w:themeColor="text1" w:themeShade="BF"/>
          <w:sz w:val="20"/>
          <w:szCs w:val="20"/>
        </w:rPr>
        <w:t xml:space="preserve"> TDD, BDD, Agile, Scrum, Kanban, Pair Programming, Code Review, Version Control</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product managers and stakeholders to deeply understand customer challenges, leading to the design of innovative solutions using </w:t>
      </w:r>
      <w:r>
        <w:rPr>
          <w:rFonts w:ascii="Arial" w:hAnsi="Arial" w:cs="Arial"/>
          <w:b w:val="1"/>
          <w:color w:val="434343" w:themeColor="text1" w:themeShade="BF"/>
          <w:sz w:val="20"/>
          <w:szCs w:val="20"/>
        </w:rPr>
        <w:t xml:space="preserve">Angular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enhance user experience significantly.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maintained cloud-native applications on </w:t>
      </w:r>
      <w:r>
        <w:rPr>
          <w:rFonts w:ascii="Arial" w:hAnsi="Arial" w:cs="Arial"/>
          <w:b w:val="1"/>
          <w:color w:val="434343" w:themeColor="text1" w:themeShade="BF"/>
          <w:sz w:val="20"/>
          <w:szCs w:val="20"/>
        </w:rPr>
        <w:t xml:space="preserve">Azure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implementing </w:t>
      </w:r>
      <w:r>
        <w:rPr>
          <w:rFonts w:ascii="Arial" w:hAnsi="Arial" w:cs="Arial"/>
          <w:b w:val="1"/>
          <w:color w:val="434343" w:themeColor="text1" w:themeShade="BF"/>
          <w:sz w:val="20"/>
          <w:szCs w:val="20"/>
        </w:rPr>
        <w:t xml:space="preserve">CI/CD</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pipelines for efficient deployment and monitoring in a microservices architecture for robust application performance.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Championed the use of </w:t>
      </w:r>
      <w:r>
        <w:rPr>
          <w:rFonts w:ascii="Arial" w:hAnsi="Arial" w:cs="Arial"/>
          <w:b w:val="1"/>
          <w:color w:val="434343" w:themeColor="text1" w:themeShade="BF"/>
          <w:sz w:val="20"/>
          <w:szCs w:val="20"/>
        </w:rPr>
        <w:t xml:space="preserve">unit testing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integration testing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by writing comprehensive test suites, ensuring software reliability while reducing bugs and enhancing sustainability over product iterations.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initiatives to improve existing processes through Agile methodologies, increasing team efficiency while integrating technologies like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containerization in development workflows.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developers in adopting </w:t>
      </w:r>
      <w:r>
        <w:rPr>
          <w:rFonts w:ascii="Arial" w:hAnsi="Arial" w:cs="Arial"/>
          <w:b w:val="1"/>
          <w:color w:val="434343" w:themeColor="text1" w:themeShade="BF"/>
          <w:sz w:val="20"/>
          <w:szCs w:val="20"/>
        </w:rPr>
        <w:t xml:space="preserve">best practices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software development while promoting continuous learning around technologies such as </w:t>
      </w:r>
      <w:r>
        <w:rPr>
          <w:rFonts w:ascii="Arial" w:hAnsi="Arial" w:cs="Arial"/>
          <w:b w:val="1"/>
          <w:color w:val="434343" w:themeColor="text1" w:themeShade="BF"/>
          <w:sz w:val="20"/>
          <w:szCs w:val="20"/>
        </w:rPr>
        <w:t xml:space="preserve">Django</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cloud environments like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Drove incident management and maintained system performance by utilizing </w:t>
      </w:r>
      <w:r>
        <w:rPr>
          <w:rFonts w:ascii="Arial" w:hAnsi="Arial" w:cs="Arial"/>
          <w:b w:val="1"/>
          <w:color w:val="434343" w:themeColor="text1" w:themeShade="BF"/>
          <w:sz w:val="20"/>
          <w:szCs w:val="20"/>
        </w:rPr>
        <w:t xml:space="preserve">monitoring tools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proactive strategies tailored for high availability and reliability, optimizing the user experience.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RESTful APIs to facilitate seamless communication between front-end and back-end systems, ensuring data integrity, security, and efficient interactions across all application components.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Applied strong problem-solving skills to analyze application bottlenecks, implementing new features using </w:t>
      </w:r>
      <w:r>
        <w:rPr>
          <w:rFonts w:ascii="Arial" w:hAnsi="Arial" w:cs="Arial"/>
          <w:b w:val="1"/>
          <w:color w:val="434343" w:themeColor="text1" w:themeShade="BF"/>
          <w:sz w:val="20"/>
          <w:szCs w:val="20"/>
        </w:rPr>
        <w:t xml:space="preserve">Python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enhancing performance through targeted code improvements over development cycles.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brainstorming sessions with cross-functional teams to explore creative solutions, applying modern web UI frameworks to elevate the overall application’s aesthetic and functionality.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Leveraged performance metrics to assess the impact of software changes, utilizing these insights to guide future development efforts towards higher quality and customer-driven results.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security best practices informed by </w:t>
      </w:r>
      <w:r>
        <w:rPr>
          <w:rFonts w:ascii="Arial" w:hAnsi="Arial" w:cs="Arial"/>
          <w:b w:val="1"/>
          <w:color w:val="434343" w:themeColor="text1" w:themeShade="BF"/>
          <w:sz w:val="20"/>
          <w:szCs w:val="20"/>
        </w:rPr>
        <w:t xml:space="preserve">OWASP guidelines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thoroughly integrating them into software development processes to protect sensitive user data and ensure compliance with industry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Managed version control and collaboration through </w:t>
      </w:r>
      <w:r>
        <w:rPr>
          <w:rFonts w:ascii="Arial" w:hAnsi="Arial" w:cs="Arial"/>
          <w:b w:val="1"/>
          <w:color w:val="434343" w:themeColor="text1" w:themeShade="BF"/>
          <w:sz w:val="20"/>
          <w:szCs w:val="20"/>
        </w:rPr>
        <w:t xml:space="preserve">Git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documenting changes meticulously and ensuring smooth transitions and integrations among team members during development sprints.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responsive web applications in </w:t>
      </w:r>
      <w:r>
        <w:rPr>
          <w:rFonts w:ascii="Arial" w:hAnsi="Arial" w:cs="Arial"/>
          <w:b w:val="1"/>
          <w:bCs w:val="1"/>
          <w:color w:val="434343" w:themeColor="text1" w:themeShade="BF"/>
          <w:sz w:val="20"/>
        </w:rPr>
        <w:t xml:space="preserve">Angular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enhancing user interfaces and ensuring seamless interactions with backend services, resulting in improved customer satisfaction rates.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Agile development processes, collaborating daily with product management and stakeholders to prioritize project requirements and deliver high-quality software that meets evolving needs.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code reviews and mentoring sessions to promote best practices in software engineering among teammates, enhancing team capabilities and skillsets across various development methodologies and frameworks.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Integrated </w:t>
      </w:r>
      <w:r>
        <w:rPr>
          <w:rFonts w:ascii="Arial" w:hAnsi="Arial" w:cs="Arial"/>
          <w:b w:val="1"/>
          <w:bCs w:val="1"/>
          <w:color w:val="434343" w:themeColor="text1" w:themeShade="BF"/>
          <w:sz w:val="20"/>
        </w:rPr>
        <w:t xml:space="preserve">REST APIs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within complex software systems, enabling efficient data communication and operations, while ensuring compliance with performance standards and security principles throughout development cycles.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environment setup, improving team efficiency and ensuring consistency across development and testing environments while minimizing issues during deployment.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Wrote comprehensive unit tests and maintained test coverage metrics to ensure high software quality, reducing bugs and enhancing reliability in production environments during iterative releases.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Optimized database queries using </w:t>
      </w:r>
      <w:r>
        <w:rPr>
          <w:rFonts w:ascii="Arial" w:hAnsi="Arial" w:cs="Arial"/>
          <w:b w:val="1"/>
          <w:bCs w:val="1"/>
          <w:color w:val="434343" w:themeColor="text1" w:themeShade="BF"/>
          <w:sz w:val="20"/>
        </w:rPr>
        <w:t xml:space="preserv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improving application performance by analyzing and streamlining ugly queries and leveraging indexes to accelerate response times and enhance user experiences.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iterative development practices, actively participating in sprint retrospectives to drive process improvements and foster a culture of continuous learning within the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cross-functional teams to resolve technical challenges, utilizing innovative solutions driven by creativity and proactive communication methods that enhanced project success.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development of SaaS applications within a fast-paced environment, focusing on core functionalities using </w:t>
      </w:r>
      <w:r>
        <w:rPr>
          <w:rFonts w:ascii="Arial" w:hAnsi="Arial" w:cs="Arial"/>
          <w:b w:val="1"/>
          <w:bCs w:val="1"/>
          <w:color w:val="434343" w:themeColor="text1" w:themeShade="BF"/>
          <w:sz w:val="20"/>
        </w:rPr>
        <w:t xml:space="preserve">C#</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ASP.NET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frameworks to deliver robust software services to clients.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front-end development with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collaborating closely with UI/UX designers to ensure the software interface was intuitive and met user expectations across various platforms.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Migrated legacy systems to modern architectures, improving system reliability while leveraging development environments and standards that ensured scalability for growing user bases after transition phases.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creation of </w:t>
      </w:r>
      <w:r>
        <w:rPr>
          <w:rFonts w:ascii="Arial" w:hAnsi="Arial" w:cs="Arial"/>
          <w:b w:val="1"/>
          <w:bCs w:val="1"/>
          <w:color w:val="434343" w:themeColor="text1" w:themeShade="BF"/>
          <w:sz w:val="20"/>
        </w:rPr>
        <w:t xml:space="preserve">RESTful APIs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they were designed securely and efficiently, allowing seamless access across multiple components of the applications in use.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Agile ceremonies, contributing to daily stand-ups, sprint planning, and retrospectives, aiming for continuous enhancement in collaboration, time management, and delivery processes.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database optimizations with </w:t>
      </w:r>
      <w:r>
        <w:rPr>
          <w:rFonts w:ascii="Arial" w:hAnsi="Arial" w:cs="Arial"/>
          <w:b w:val="1"/>
          <w:bCs w:val="1"/>
          <w:color w:val="434343" w:themeColor="text1" w:themeShade="BF"/>
          <w:sz w:val="20"/>
        </w:rPr>
        <w:t xml:space="preserve">Postgres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leading to noticeable improvements in data retrieval speeds and overall application responsiveness based on user feedback and performance metrics.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the front-end development team with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debugging and optimization, enhancing component performance and ensuring greater cross-browser compatibility, which improved user retention rates significantly.</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