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innovative Software Engineer with 10 years of experience in developing scalable web and mobile applications utilizing Python, AI, and ML technologies. Proven ability to design and implement production-grade APIs and AI features, optimizing system architectures with modern best practices. Demonstrated excellence in collaborating with stakeholders to drive product initiatives and ensure deployment of reliable AI-driven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SQL,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Django, Flask, PyTorch, TensorFlow, Scikit-Learn,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GPT, Hugging Face Transformers, Natural Language Processing (NLP), Reinforcement Learning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Vector Databases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Cloud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GCP, CI/CD Pipelines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Pipelines: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Spark, ETL, Airflow, Data Lakes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production-grade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performance while integrating seamlessly with existing systems and services to support company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AI features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Models (LLMs)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continuously improving model accuracy and performance while ensuring alignment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optimized advanced retrieval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techniques, emphasizing on intelligent embeddings and efficient vector databases, significantly enhancing data retrieval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owners, founders, and stakeholders to define product direction, incorporating feedback into development cycles to create features that exceeded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refine system architecture, enhancing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ML/AI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by implementing best practices and modern techniques for scalable and maintainable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pipelines for analytics and reporting,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workflows and ensure data quality throughout the process, enhancing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company's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by integrating new technologies and methodologies that increased output quality and enabled the rapid prototyping of innovative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applications, facilitating easier deployments and robust environments for testing and production stages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of emerging technologies and industry trends to proactively suggest improvements and innovative solutions aligned with current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technical mentorship and guidance to junior team members, fostering a culture of knowledge sharing and collaboration within the development team to enhance overall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system monitoring and performance tuning of production systems to identify and resolve issues, ensuring applications remained stable and responsive under varied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of architecture designs and system processes, enabling the team to operate more efficiently and maintain clarity on system functionalities and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collaborating with cross-functional teams to enhance system functionalities and foster improved user experiences across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existing code and infrastructure for better performance, resulting in decreased response times and improved client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models, integrating various algorithms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machine learning to enhance data-driven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deployment of applications in cloud environments, leveraging services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operations, automate deployments, and enhance application resilience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on complex projects that required deep understanding of AI principles, applying adaptive learning techniques to improve existing systems and tailor solutions to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ceremonies, including daily stand-ups and sprint reviews, to ensure alignment with the team and aid in the effective management of tasks and prioritization for upcoming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developed user-friendly guidance for end-users, aligning with the overarching goal of encouraging user adoption and reducing onboarding time for new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management, ensuring efficient storage, retrieval, and processing of information, directly supporting various applications and services in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diverse teams to cultivate a collaborative environment, brainstorming and problem-solving to bring innovative ideas to fruition while meeting project timelines efficiently.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user-centric applications as a junior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focused on integrating user feedback and iterative improvements on multiple features within the SaaS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the frontend team and ensuring seamless integration for user interfaces by following standard software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feature design and implementation, ensuring alignment with quality assurance practices to maintain high standards of deployed applications throughout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hackathons aimed at innovation, where exploratory development of new features and enhancements occurred, fostering a creative environment and team bonding over problem-solving activities.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testing and debugging processes,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quality and the resolution of issues prior to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and optimization while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smaller projects, laying a foundation for future work with larger, more complex databases.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transition from a monolithic architecture to microservices, improving application scalability and maintainability while supporting over 5 teams in various departments.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