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Results-driven Senior PHP Backend Developer with over 10 years of experience specializing in web and mobile applications. Expertise in PHP, RESTful APIs, and AI-driven workflows, contributing to the development of innovative health-tech solutions.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PHP, JavaScript, Python, HTML5, CSS3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Laravel, Symfony, React, Vue.js, Node.js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 &amp;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MySQL, PostgreSQL, MongoDB, Redis, Docker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JIRA, VS Code, Composer, Postman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&amp; Hosting Solutions: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Heroku, Azure, Google Cloud Platform, DigitalOcean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development and implementation of core services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PHP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Laravel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enhancing the team's efficiency in application delivery through streamlined workflows and AI-based integrations.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developed RESTful APIs that effectively supported client applications and improved data accessibility, leveraging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Postman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seamless API testing and documentation management.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in adapting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technologies, aiming at optimizing the Software Development Life Cycle (SDLC) processes and integrating smart predictive models into the application logic.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Employed agile methodologies in team projects, fostering an environment of adaptability and collaboration that resulted in more efficient sprint cycles and improved team dynamics for better code quality.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developers on best practices for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PHP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development, emphasizing the importance of clean code, testing principles, and adopting modern development tools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version control.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MySQL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database management, focusing on optimizing queries and implementing efficient data storage solutions, leading to faster application performance and reduced loading times.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Analyzed performance metrics and user feedback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Google Analytics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initiate further refinements in application features, fostering a user-centric development approach that significantly enhanced user satisfaction levels.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microservices architecture to enhance system robustness and modularity, facilitating easier scaling and integration of future functionalities without disrupting existing services.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Produced comprehensive documentation and automated testing scripts to ensure code reliability and maintainability, thereby reducing technical debt and improving onboarding processes for new team members.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Coordinated with the product management team to align technical efforts with business goals, ensuring that the development processes were closely tied to market needs and user requirements.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CI/CD pipelines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GitHub Actions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automate deployment processes, achieving faster releases and minimizing human errors throughout the development workflow.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Spearheaded code reviews and emphasized the importance of a collaborative culture among developers, leading to improved knowledge sharing and standards across the development team.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Configured and maintained cloud-based infrastructure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services to host applications, ensuring high availability and security protocols needed for health-tech solutions within HIPAA compliance requirements.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web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front-end functionality, ensuring seamless interaction with the backend services while adhering to responsive design principles for enhanced user experience across devices.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the entire software development lifecycle (SDLC), from conceptualization to deployment and maintenance, ensuring adherence to best practices in coding standards and version control strategies.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Integrated user authentication and authorization features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OAuth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protocols to provide secure access and protect patient data within the healthcare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performance tuning and code optimization for existing applications, leading to improved loading times and a more responsive user interface for better user engagement.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legacy system migrations by developing modern applications that align with current technologies, utilizing tools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Composer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facilitate the transition smoothly.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collaboratively in a DevOps environment promoting collaborative operations and development practices, which improved code quality and operational efficiency.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troubleshooting and debugging processes, employing tools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Postman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Chrome Developer Tools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handle issues promptly and ensure software reliability.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of a SaaS application aimed at transforming how users manage their workloads, enhancing functionality and navigation using frameworks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Bootstrap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jQuery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code reviews to promote clean and efficient coding practices, mentoring peers on improvements related to best practices and current web standards.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software development processes by learning fundamentals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MVC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architecture, which strengthened the foundational knowledge of how applications operate and streamlined collaboration within teams.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minor features on the platform that matched user specifications, leading to increased engagement through interactive and user-friendly web components.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Enhanced user experience by collaborating in front-end design initiatives,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HTML5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CSS3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frameworks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Foundation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create appealing interfaces.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experience in debugging software issues, employing systematic analysis to isolate problems in user workflows leading to improved operational efficiencies across the development cycle.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development and deployment of applications while managing a project timeline, which resulted in successful completion within set deadlines for small-scale features.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